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CE08C" w14:textId="2EC98DB6" w:rsidR="00A14B4A" w:rsidRPr="00764CF1" w:rsidRDefault="00332EF4" w:rsidP="00F86429">
      <w:pPr>
        <w:spacing w:after="0" w:line="240" w:lineRule="auto"/>
        <w:ind w:firstLine="709"/>
        <w:rPr>
          <w:rFonts w:ascii="Times New Roman" w:hAnsi="Times New Roman" w:cs="Times New Roman"/>
          <w:b/>
          <w:bCs/>
          <w:sz w:val="24"/>
          <w:szCs w:val="24"/>
          <w:lang w:val="kk-KZ"/>
        </w:rPr>
      </w:pPr>
      <w:r w:rsidRPr="00764CF1">
        <w:rPr>
          <w:rFonts w:ascii="Times New Roman" w:hAnsi="Times New Roman" w:cs="Times New Roman"/>
          <w:b/>
          <w:bCs/>
          <w:sz w:val="24"/>
          <w:szCs w:val="24"/>
          <w:lang w:val="kk-KZ"/>
        </w:rPr>
        <w:t>14- Дәріс. Математикалық үлгілеу әдістерін талдау</w:t>
      </w:r>
    </w:p>
    <w:p w14:paraId="773EBF23" w14:textId="77777777" w:rsidR="00CD4A6E" w:rsidRPr="00764CF1" w:rsidRDefault="00CD4A6E" w:rsidP="00CD4A6E">
      <w:pPr>
        <w:spacing w:after="0" w:line="240" w:lineRule="auto"/>
        <w:rPr>
          <w:rFonts w:ascii="Times New Roman" w:hAnsi="Times New Roman" w:cs="Times New Roman"/>
          <w:b/>
          <w:bCs/>
          <w:sz w:val="24"/>
          <w:szCs w:val="24"/>
          <w:lang w:val="kk-KZ"/>
        </w:rPr>
      </w:pPr>
    </w:p>
    <w:p w14:paraId="09BF343E" w14:textId="2F992AA0" w:rsidR="00B6197D" w:rsidRDefault="00B6197D" w:rsidP="00CD4A6E">
      <w:pPr>
        <w:pStyle w:val="2"/>
        <w:spacing w:before="0" w:after="0" w:line="240" w:lineRule="auto"/>
        <w:ind w:firstLine="709"/>
        <w:rPr>
          <w:rFonts w:ascii="Times New Roman" w:hAnsi="Times New Roman" w:cs="Times New Roman"/>
          <w:b/>
          <w:color w:val="auto"/>
          <w:sz w:val="24"/>
          <w:szCs w:val="24"/>
          <w:lang w:val="kk-KZ"/>
        </w:rPr>
      </w:pPr>
      <w:r w:rsidRPr="00F86429">
        <w:rPr>
          <w:rFonts w:ascii="Times New Roman" w:hAnsi="Times New Roman" w:cs="Times New Roman"/>
          <w:b/>
          <w:color w:val="auto"/>
          <w:sz w:val="24"/>
          <w:szCs w:val="24"/>
          <w:lang w:val="kk-KZ"/>
        </w:rPr>
        <w:t>Дәрістердің мақсаты</w:t>
      </w:r>
      <w:r w:rsidRPr="00F86429">
        <w:rPr>
          <w:rFonts w:ascii="Times New Roman" w:hAnsi="Times New Roman" w:cs="Times New Roman"/>
          <w:bCs/>
          <w:color w:val="auto"/>
          <w:sz w:val="24"/>
          <w:szCs w:val="24"/>
          <w:lang w:val="kk-KZ"/>
        </w:rPr>
        <w:t xml:space="preserve">: эксперименттік зерттеулердің алынған нәтижелерінің ықтималдылық деңгейін, оларды </w:t>
      </w:r>
      <w:r w:rsidR="006226F9" w:rsidRPr="006226F9">
        <w:rPr>
          <w:rFonts w:ascii="Times New Roman" w:hAnsi="Times New Roman" w:cs="Times New Roman"/>
          <w:bCs/>
          <w:color w:val="auto"/>
          <w:sz w:val="24"/>
          <w:szCs w:val="24"/>
          <w:lang w:val="kk-KZ"/>
        </w:rPr>
        <w:t>С</w:t>
      </w:r>
      <w:r w:rsidR="006226F9">
        <w:rPr>
          <w:rFonts w:ascii="Times New Roman" w:hAnsi="Times New Roman" w:cs="Times New Roman"/>
          <w:bCs/>
          <w:color w:val="auto"/>
          <w:sz w:val="24"/>
          <w:szCs w:val="24"/>
          <w:lang w:val="kk-KZ"/>
        </w:rPr>
        <w:t>тьюденттің</w:t>
      </w:r>
      <w:r w:rsidRPr="00F86429">
        <w:rPr>
          <w:rFonts w:ascii="Times New Roman" w:hAnsi="Times New Roman" w:cs="Times New Roman"/>
          <w:bCs/>
          <w:color w:val="auto"/>
          <w:sz w:val="24"/>
          <w:szCs w:val="24"/>
          <w:lang w:val="kk-KZ"/>
        </w:rPr>
        <w:t xml:space="preserve"> – t</w:t>
      </w:r>
      <w:r w:rsidRPr="00F86429">
        <w:rPr>
          <w:rFonts w:ascii="Times New Roman" w:hAnsi="Times New Roman" w:cs="Times New Roman"/>
          <w:bCs/>
          <w:color w:val="auto"/>
          <w:sz w:val="24"/>
          <w:szCs w:val="24"/>
          <w:vertAlign w:val="subscript"/>
          <w:lang w:val="kk-KZ"/>
        </w:rPr>
        <w:t>05</w:t>
      </w:r>
      <w:r w:rsidRPr="00F86429">
        <w:rPr>
          <w:rFonts w:ascii="Times New Roman" w:hAnsi="Times New Roman" w:cs="Times New Roman"/>
          <w:bCs/>
          <w:color w:val="auto"/>
          <w:sz w:val="24"/>
          <w:szCs w:val="24"/>
          <w:lang w:val="kk-KZ"/>
        </w:rPr>
        <w:t xml:space="preserve"> t</w:t>
      </w:r>
      <w:r w:rsidRPr="00F86429">
        <w:rPr>
          <w:rFonts w:ascii="Times New Roman" w:hAnsi="Times New Roman" w:cs="Times New Roman"/>
          <w:bCs/>
          <w:color w:val="auto"/>
          <w:sz w:val="24"/>
          <w:szCs w:val="24"/>
          <w:vertAlign w:val="subscript"/>
          <w:lang w:val="kk-KZ"/>
        </w:rPr>
        <w:t>001</w:t>
      </w:r>
      <w:r w:rsidRPr="00F86429">
        <w:rPr>
          <w:rFonts w:ascii="Times New Roman" w:hAnsi="Times New Roman" w:cs="Times New Roman"/>
          <w:bCs/>
          <w:color w:val="auto"/>
          <w:sz w:val="24"/>
          <w:szCs w:val="24"/>
          <w:lang w:val="kk-KZ"/>
        </w:rPr>
        <w:t xml:space="preserve"> және Фишердің - F</w:t>
      </w:r>
      <w:r w:rsidRPr="00F86429">
        <w:rPr>
          <w:rFonts w:ascii="Times New Roman" w:hAnsi="Times New Roman" w:cs="Times New Roman"/>
          <w:bCs/>
          <w:color w:val="auto"/>
          <w:sz w:val="24"/>
          <w:szCs w:val="24"/>
          <w:vertAlign w:val="subscript"/>
          <w:lang w:val="kk-KZ"/>
        </w:rPr>
        <w:t>05</w:t>
      </w:r>
      <w:r w:rsidRPr="00F86429">
        <w:rPr>
          <w:rFonts w:ascii="Times New Roman" w:hAnsi="Times New Roman" w:cs="Times New Roman"/>
          <w:bCs/>
          <w:color w:val="auto"/>
          <w:sz w:val="24"/>
          <w:szCs w:val="24"/>
          <w:lang w:val="kk-KZ"/>
        </w:rPr>
        <w:t xml:space="preserve"> F </w:t>
      </w:r>
      <w:r w:rsidRPr="00F86429">
        <w:rPr>
          <w:rFonts w:ascii="Times New Roman" w:hAnsi="Times New Roman" w:cs="Times New Roman"/>
          <w:bCs/>
          <w:color w:val="auto"/>
          <w:sz w:val="24"/>
          <w:szCs w:val="24"/>
          <w:vertAlign w:val="subscript"/>
          <w:lang w:val="kk-KZ"/>
        </w:rPr>
        <w:t>001</w:t>
      </w:r>
      <w:r w:rsidRPr="00F86429">
        <w:rPr>
          <w:rFonts w:ascii="Times New Roman" w:hAnsi="Times New Roman" w:cs="Times New Roman"/>
          <w:bCs/>
          <w:color w:val="auto"/>
          <w:sz w:val="24"/>
          <w:szCs w:val="24"/>
          <w:lang w:val="kk-KZ"/>
        </w:rPr>
        <w:t xml:space="preserve"> критерийлері бойынша бағалау критерийлерімен таныстыру. және популяция мен іріктеу түрлерімен таныстыру .зерттеу объектілері.</w:t>
      </w:r>
    </w:p>
    <w:p w14:paraId="55138B32" w14:textId="77777777" w:rsidR="00B6197D" w:rsidRPr="00B6197D" w:rsidRDefault="00B6197D" w:rsidP="00B6197D">
      <w:pPr>
        <w:spacing w:after="0" w:line="240" w:lineRule="auto"/>
        <w:ind w:firstLine="709"/>
        <w:jc w:val="both"/>
        <w:rPr>
          <w:rFonts w:ascii="Times New Roman" w:eastAsiaTheme="majorEastAsia" w:hAnsi="Times New Roman" w:cs="Times New Roman"/>
          <w:b/>
          <w:sz w:val="24"/>
          <w:szCs w:val="24"/>
          <w:lang w:val="kk-KZ"/>
        </w:rPr>
      </w:pPr>
      <w:r w:rsidRPr="00B6197D">
        <w:rPr>
          <w:rFonts w:ascii="Times New Roman" w:eastAsiaTheme="majorEastAsia" w:hAnsi="Times New Roman" w:cs="Times New Roman"/>
          <w:b/>
          <w:sz w:val="24"/>
          <w:szCs w:val="24"/>
          <w:lang w:val="kk-KZ"/>
        </w:rPr>
        <w:t xml:space="preserve">Дәріс жоспары: </w:t>
      </w:r>
    </w:p>
    <w:p w14:paraId="69CFCD69" w14:textId="77777777" w:rsidR="00B6197D" w:rsidRPr="00B6197D" w:rsidRDefault="00B6197D" w:rsidP="00B6197D">
      <w:pPr>
        <w:tabs>
          <w:tab w:val="left" w:pos="851"/>
          <w:tab w:val="left" w:pos="993"/>
        </w:tabs>
        <w:spacing w:after="0" w:line="240" w:lineRule="auto"/>
        <w:ind w:firstLine="709"/>
        <w:jc w:val="both"/>
        <w:rPr>
          <w:rFonts w:ascii="Times New Roman" w:eastAsiaTheme="majorEastAsia" w:hAnsi="Times New Roman" w:cs="Times New Roman"/>
          <w:bCs/>
          <w:sz w:val="24"/>
          <w:szCs w:val="24"/>
          <w:lang w:val="kk-KZ"/>
        </w:rPr>
      </w:pPr>
      <w:r w:rsidRPr="00B6197D">
        <w:rPr>
          <w:rFonts w:ascii="Times New Roman" w:eastAsiaTheme="majorEastAsia" w:hAnsi="Times New Roman" w:cs="Times New Roman"/>
          <w:bCs/>
          <w:sz w:val="24"/>
          <w:szCs w:val="24"/>
          <w:lang w:val="kk-KZ"/>
        </w:rPr>
        <w:t>1.</w:t>
      </w:r>
      <w:r w:rsidRPr="00B6197D">
        <w:rPr>
          <w:rFonts w:ascii="Times New Roman" w:eastAsiaTheme="majorEastAsia" w:hAnsi="Times New Roman" w:cs="Times New Roman"/>
          <w:bCs/>
          <w:sz w:val="24"/>
          <w:szCs w:val="24"/>
          <w:lang w:val="kk-KZ"/>
        </w:rPr>
        <w:tab/>
        <w:t>Экологиялық жағдайларды бағалаудың статистикалық әдістері.</w:t>
      </w:r>
    </w:p>
    <w:p w14:paraId="070FEDEF" w14:textId="240BE4C6" w:rsidR="00B6197D" w:rsidRPr="00B6197D" w:rsidRDefault="00B6197D" w:rsidP="00B6197D">
      <w:pPr>
        <w:tabs>
          <w:tab w:val="left" w:pos="851"/>
          <w:tab w:val="left" w:pos="993"/>
        </w:tabs>
        <w:spacing w:after="0" w:line="240" w:lineRule="auto"/>
        <w:ind w:firstLine="709"/>
        <w:jc w:val="both"/>
        <w:rPr>
          <w:rFonts w:ascii="Times New Roman" w:hAnsi="Times New Roman" w:cs="Times New Roman"/>
          <w:bCs/>
          <w:sz w:val="24"/>
          <w:szCs w:val="24"/>
          <w:lang w:val="kk-KZ"/>
        </w:rPr>
      </w:pPr>
      <w:r w:rsidRPr="00B6197D">
        <w:rPr>
          <w:rFonts w:ascii="Times New Roman" w:eastAsiaTheme="majorEastAsia" w:hAnsi="Times New Roman" w:cs="Times New Roman"/>
          <w:bCs/>
          <w:sz w:val="24"/>
          <w:szCs w:val="24"/>
          <w:lang w:val="kk-KZ"/>
        </w:rPr>
        <w:t>2.</w:t>
      </w:r>
      <w:r w:rsidRPr="00B6197D">
        <w:rPr>
          <w:rFonts w:ascii="Times New Roman" w:eastAsiaTheme="majorEastAsia" w:hAnsi="Times New Roman" w:cs="Times New Roman"/>
          <w:bCs/>
          <w:sz w:val="24"/>
          <w:szCs w:val="24"/>
          <w:lang w:val="kk-KZ"/>
        </w:rPr>
        <w:tab/>
      </w:r>
      <w:r w:rsidR="00814C76" w:rsidRPr="006226F9">
        <w:rPr>
          <w:rFonts w:ascii="Times New Roman" w:hAnsi="Times New Roman" w:cs="Times New Roman"/>
          <w:bCs/>
          <w:sz w:val="24"/>
          <w:szCs w:val="24"/>
          <w:lang w:val="kk-KZ"/>
        </w:rPr>
        <w:t>С</w:t>
      </w:r>
      <w:r w:rsidR="00814C76">
        <w:rPr>
          <w:rFonts w:ascii="Times New Roman" w:hAnsi="Times New Roman" w:cs="Times New Roman"/>
          <w:bCs/>
          <w:sz w:val="24"/>
          <w:szCs w:val="24"/>
          <w:lang w:val="kk-KZ"/>
        </w:rPr>
        <w:t>тьюденттің</w:t>
      </w:r>
      <w:r w:rsidR="00814C76" w:rsidRPr="00F86429">
        <w:rPr>
          <w:rFonts w:ascii="Times New Roman" w:hAnsi="Times New Roman" w:cs="Times New Roman"/>
          <w:bCs/>
          <w:sz w:val="24"/>
          <w:szCs w:val="24"/>
          <w:lang w:val="kk-KZ"/>
        </w:rPr>
        <w:t xml:space="preserve"> </w:t>
      </w:r>
      <w:r w:rsidRPr="00B6197D">
        <w:rPr>
          <w:rFonts w:ascii="Times New Roman" w:eastAsiaTheme="majorEastAsia" w:hAnsi="Times New Roman" w:cs="Times New Roman"/>
          <w:bCs/>
          <w:sz w:val="24"/>
          <w:szCs w:val="24"/>
          <w:lang w:val="kk-KZ"/>
        </w:rPr>
        <w:t xml:space="preserve">критерийлер бойынша өңдеу нәтижелерін бағалау – </w:t>
      </w:r>
      <w:r w:rsidRPr="00B6197D">
        <w:rPr>
          <w:rFonts w:ascii="Times New Roman" w:hAnsi="Times New Roman" w:cs="Times New Roman"/>
          <w:bCs/>
          <w:sz w:val="24"/>
          <w:szCs w:val="24"/>
          <w:lang w:val="kk-KZ"/>
        </w:rPr>
        <w:t>t</w:t>
      </w:r>
      <w:r w:rsidRPr="00B6197D">
        <w:rPr>
          <w:rFonts w:ascii="Times New Roman" w:hAnsi="Times New Roman" w:cs="Times New Roman"/>
          <w:bCs/>
          <w:sz w:val="24"/>
          <w:szCs w:val="24"/>
          <w:vertAlign w:val="subscript"/>
          <w:lang w:val="kk-KZ"/>
        </w:rPr>
        <w:t>05</w:t>
      </w:r>
      <w:r w:rsidRPr="00B6197D">
        <w:rPr>
          <w:rFonts w:ascii="Times New Roman" w:hAnsi="Times New Roman" w:cs="Times New Roman"/>
          <w:bCs/>
          <w:sz w:val="24"/>
          <w:szCs w:val="24"/>
          <w:lang w:val="kk-KZ"/>
        </w:rPr>
        <w:t xml:space="preserve"> tt</w:t>
      </w:r>
      <w:r w:rsidRPr="00B6197D">
        <w:rPr>
          <w:rFonts w:ascii="Times New Roman" w:hAnsi="Times New Roman" w:cs="Times New Roman"/>
          <w:bCs/>
          <w:sz w:val="24"/>
          <w:szCs w:val="24"/>
          <w:vertAlign w:val="subscript"/>
          <w:lang w:val="kk-KZ"/>
        </w:rPr>
        <w:t>001</w:t>
      </w:r>
      <w:r w:rsidRPr="00B6197D">
        <w:rPr>
          <w:rFonts w:ascii="Times New Roman" w:hAnsi="Times New Roman" w:cs="Times New Roman"/>
          <w:bCs/>
          <w:sz w:val="24"/>
          <w:szCs w:val="24"/>
          <w:lang w:val="kk-KZ"/>
        </w:rPr>
        <w:t xml:space="preserve"> және Фишердің - F </w:t>
      </w:r>
      <w:r w:rsidRPr="00B6197D">
        <w:rPr>
          <w:rFonts w:ascii="Times New Roman" w:hAnsi="Times New Roman" w:cs="Times New Roman"/>
          <w:bCs/>
          <w:sz w:val="24"/>
          <w:szCs w:val="24"/>
          <w:vertAlign w:val="subscript"/>
          <w:lang w:val="kk-KZ"/>
        </w:rPr>
        <w:t>05</w:t>
      </w:r>
      <w:r w:rsidRPr="00B6197D">
        <w:rPr>
          <w:rFonts w:ascii="Times New Roman" w:hAnsi="Times New Roman" w:cs="Times New Roman"/>
          <w:bCs/>
          <w:sz w:val="24"/>
          <w:szCs w:val="24"/>
          <w:lang w:val="kk-KZ"/>
        </w:rPr>
        <w:t xml:space="preserve"> F </w:t>
      </w:r>
      <w:r w:rsidRPr="00B6197D">
        <w:rPr>
          <w:rFonts w:ascii="Times New Roman" w:hAnsi="Times New Roman" w:cs="Times New Roman"/>
          <w:bCs/>
          <w:sz w:val="24"/>
          <w:szCs w:val="24"/>
          <w:vertAlign w:val="subscript"/>
          <w:lang w:val="kk-KZ"/>
        </w:rPr>
        <w:t>001</w:t>
      </w:r>
      <w:r w:rsidRPr="00B6197D">
        <w:rPr>
          <w:rFonts w:ascii="Times New Roman" w:hAnsi="Times New Roman" w:cs="Times New Roman"/>
          <w:bCs/>
          <w:sz w:val="24"/>
          <w:szCs w:val="24"/>
          <w:lang w:val="kk-KZ"/>
        </w:rPr>
        <w:t xml:space="preserve"> критерийлері бойынша бағалау</w:t>
      </w:r>
    </w:p>
    <w:p w14:paraId="274A27A8" w14:textId="4CFFA955" w:rsidR="00B6197D" w:rsidRPr="00B6197D" w:rsidRDefault="00B6197D" w:rsidP="00B6197D">
      <w:pPr>
        <w:tabs>
          <w:tab w:val="left" w:pos="851"/>
          <w:tab w:val="left" w:pos="993"/>
        </w:tabs>
        <w:spacing w:after="0" w:line="240" w:lineRule="auto"/>
        <w:ind w:firstLine="709"/>
        <w:jc w:val="both"/>
        <w:rPr>
          <w:rFonts w:ascii="Times New Roman" w:eastAsiaTheme="majorEastAsia" w:hAnsi="Times New Roman" w:cs="Times New Roman"/>
          <w:bCs/>
          <w:sz w:val="24"/>
          <w:szCs w:val="24"/>
          <w:lang w:val="kk-KZ"/>
        </w:rPr>
      </w:pPr>
      <w:r w:rsidRPr="00B6197D">
        <w:rPr>
          <w:rFonts w:ascii="Times New Roman" w:eastAsiaTheme="majorEastAsia" w:hAnsi="Times New Roman" w:cs="Times New Roman"/>
          <w:bCs/>
          <w:sz w:val="24"/>
          <w:szCs w:val="24"/>
          <w:lang w:val="kk-KZ"/>
        </w:rPr>
        <w:t>3.</w:t>
      </w:r>
      <w:r w:rsidRPr="00B6197D">
        <w:rPr>
          <w:rFonts w:ascii="Times New Roman" w:eastAsiaTheme="majorEastAsia" w:hAnsi="Times New Roman" w:cs="Times New Roman"/>
          <w:bCs/>
          <w:sz w:val="24"/>
          <w:szCs w:val="24"/>
          <w:lang w:val="kk-KZ"/>
        </w:rPr>
        <w:tab/>
        <w:t>Корреляциялық-регрессиялық талдау, зерттелген факторлар мен кірістілік арасындағы байланыстың тығыздығы, корреляция коэффициенті-r.</w:t>
      </w:r>
    </w:p>
    <w:p w14:paraId="3391F402" w14:textId="62E01CAA" w:rsidR="00CD4A6E" w:rsidRPr="00B6197D" w:rsidRDefault="00B6197D" w:rsidP="00B6197D">
      <w:pPr>
        <w:tabs>
          <w:tab w:val="left" w:pos="709"/>
          <w:tab w:val="left" w:pos="851"/>
          <w:tab w:val="left" w:pos="993"/>
        </w:tabs>
        <w:spacing w:after="0" w:line="240" w:lineRule="auto"/>
        <w:ind w:firstLine="709"/>
        <w:jc w:val="both"/>
        <w:rPr>
          <w:rFonts w:ascii="Times New Roman" w:hAnsi="Times New Roman" w:cs="Times New Roman"/>
          <w:bCs/>
          <w:sz w:val="24"/>
          <w:szCs w:val="24"/>
          <w:lang w:val="kk-KZ"/>
        </w:rPr>
      </w:pPr>
      <w:r w:rsidRPr="00B6197D">
        <w:rPr>
          <w:rFonts w:ascii="Times New Roman" w:eastAsiaTheme="majorEastAsia" w:hAnsi="Times New Roman" w:cs="Times New Roman"/>
          <w:bCs/>
          <w:sz w:val="24"/>
          <w:szCs w:val="24"/>
          <w:lang w:val="kk-KZ"/>
        </w:rPr>
        <w:t>4.</w:t>
      </w:r>
      <w:r w:rsidRPr="00B6197D">
        <w:rPr>
          <w:rFonts w:ascii="Times New Roman" w:eastAsiaTheme="majorEastAsia" w:hAnsi="Times New Roman" w:cs="Times New Roman"/>
          <w:bCs/>
          <w:sz w:val="24"/>
          <w:szCs w:val="24"/>
          <w:lang w:val="kk-KZ"/>
        </w:rPr>
        <w:tab/>
        <w:t xml:space="preserve"> Корреляциялық-регрессиялық талдау, байланыстың тығыздығы, - r коэффициенті</w:t>
      </w:r>
    </w:p>
    <w:p w14:paraId="69930790" w14:textId="77777777" w:rsidR="00B6197D" w:rsidRDefault="00B6197D" w:rsidP="00CD4A6E">
      <w:pPr>
        <w:spacing w:after="0" w:line="240" w:lineRule="auto"/>
        <w:ind w:firstLine="709"/>
        <w:jc w:val="both"/>
        <w:rPr>
          <w:rFonts w:ascii="Times New Roman" w:hAnsi="Times New Roman" w:cs="Times New Roman"/>
          <w:b/>
          <w:sz w:val="24"/>
          <w:szCs w:val="24"/>
          <w:lang w:val="kk-KZ"/>
        </w:rPr>
      </w:pPr>
    </w:p>
    <w:p w14:paraId="014AB630" w14:textId="74538619" w:rsidR="00CD4A6E" w:rsidRPr="00B6197D" w:rsidRDefault="00B6197D" w:rsidP="00CD4A6E">
      <w:pPr>
        <w:spacing w:after="0" w:line="240" w:lineRule="auto"/>
        <w:ind w:firstLine="709"/>
        <w:jc w:val="both"/>
        <w:rPr>
          <w:rFonts w:ascii="Times New Roman" w:hAnsi="Times New Roman" w:cs="Times New Roman"/>
          <w:b/>
          <w:sz w:val="24"/>
          <w:szCs w:val="24"/>
          <w:lang w:val="kk-KZ"/>
        </w:rPr>
      </w:pPr>
      <w:r w:rsidRPr="00B6197D">
        <w:rPr>
          <w:rFonts w:ascii="Times New Roman" w:hAnsi="Times New Roman" w:cs="Times New Roman"/>
          <w:b/>
          <w:sz w:val="24"/>
          <w:szCs w:val="24"/>
          <w:lang w:val="kk-KZ"/>
        </w:rPr>
        <w:t>Ст</w:t>
      </w:r>
      <w:r w:rsidR="00C72925">
        <w:rPr>
          <w:rFonts w:ascii="Times New Roman" w:hAnsi="Times New Roman" w:cs="Times New Roman"/>
          <w:b/>
          <w:sz w:val="24"/>
          <w:szCs w:val="24"/>
          <w:lang w:val="kk-KZ"/>
        </w:rPr>
        <w:t>ью</w:t>
      </w:r>
      <w:r w:rsidRPr="00B6197D">
        <w:rPr>
          <w:rFonts w:ascii="Times New Roman" w:hAnsi="Times New Roman" w:cs="Times New Roman"/>
          <w:b/>
          <w:sz w:val="24"/>
          <w:szCs w:val="24"/>
          <w:lang w:val="kk-KZ"/>
        </w:rPr>
        <w:t xml:space="preserve">денттің критерийлері бойынша өңдеу нәтижелерін бағалау </w:t>
      </w:r>
      <w:r w:rsidR="00CD4A6E" w:rsidRPr="00B6197D">
        <w:rPr>
          <w:rFonts w:ascii="Times New Roman" w:hAnsi="Times New Roman" w:cs="Times New Roman"/>
          <w:b/>
          <w:sz w:val="24"/>
          <w:szCs w:val="24"/>
          <w:lang w:val="kk-KZ"/>
        </w:rPr>
        <w:t>– t</w:t>
      </w:r>
      <w:r w:rsidR="00CD4A6E" w:rsidRPr="00B6197D">
        <w:rPr>
          <w:rFonts w:ascii="Times New Roman" w:hAnsi="Times New Roman" w:cs="Times New Roman"/>
          <w:b/>
          <w:sz w:val="24"/>
          <w:szCs w:val="24"/>
          <w:vertAlign w:val="subscript"/>
          <w:lang w:val="kk-KZ"/>
        </w:rPr>
        <w:t>05</w:t>
      </w:r>
      <w:r w:rsidR="00CD4A6E" w:rsidRPr="00B6197D">
        <w:rPr>
          <w:rFonts w:ascii="Times New Roman" w:hAnsi="Times New Roman" w:cs="Times New Roman"/>
          <w:b/>
          <w:sz w:val="24"/>
          <w:szCs w:val="24"/>
          <w:lang w:val="kk-KZ"/>
        </w:rPr>
        <w:t xml:space="preserve">  t</w:t>
      </w:r>
      <w:r w:rsidR="00CD4A6E" w:rsidRPr="00B6197D">
        <w:rPr>
          <w:rFonts w:ascii="Times New Roman" w:hAnsi="Times New Roman" w:cs="Times New Roman"/>
          <w:b/>
          <w:sz w:val="24"/>
          <w:szCs w:val="24"/>
          <w:vertAlign w:val="subscript"/>
          <w:lang w:val="kk-KZ"/>
        </w:rPr>
        <w:t xml:space="preserve">t001 </w:t>
      </w:r>
      <w:r w:rsidR="00CD4A6E" w:rsidRPr="00B6197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және</w:t>
      </w:r>
      <w:r w:rsidR="00CD4A6E" w:rsidRPr="00B6197D">
        <w:rPr>
          <w:rFonts w:ascii="Times New Roman" w:hAnsi="Times New Roman" w:cs="Times New Roman"/>
          <w:b/>
          <w:sz w:val="24"/>
          <w:szCs w:val="24"/>
          <w:lang w:val="kk-KZ"/>
        </w:rPr>
        <w:t xml:space="preserve"> Фишера- F</w:t>
      </w:r>
      <w:r w:rsidR="00CD4A6E" w:rsidRPr="00B6197D">
        <w:rPr>
          <w:rFonts w:ascii="Times New Roman" w:hAnsi="Times New Roman" w:cs="Times New Roman"/>
          <w:b/>
          <w:sz w:val="24"/>
          <w:szCs w:val="24"/>
          <w:vertAlign w:val="subscript"/>
          <w:lang w:val="kk-KZ"/>
        </w:rPr>
        <w:t xml:space="preserve"> </w:t>
      </w:r>
      <w:smartTag w:uri="urn:schemas-microsoft-com:office:smarttags" w:element="metricconverter">
        <w:smartTagPr>
          <w:attr w:name="ProductID" w:val="05 F"/>
        </w:smartTagPr>
        <w:r w:rsidR="00CD4A6E" w:rsidRPr="00B6197D">
          <w:rPr>
            <w:rFonts w:ascii="Times New Roman" w:hAnsi="Times New Roman" w:cs="Times New Roman"/>
            <w:b/>
            <w:sz w:val="24"/>
            <w:szCs w:val="24"/>
            <w:vertAlign w:val="subscript"/>
            <w:lang w:val="kk-KZ"/>
          </w:rPr>
          <w:t xml:space="preserve">05 </w:t>
        </w:r>
        <w:r w:rsidR="00CD4A6E" w:rsidRPr="00B6197D">
          <w:rPr>
            <w:rFonts w:ascii="Times New Roman" w:hAnsi="Times New Roman" w:cs="Times New Roman"/>
            <w:b/>
            <w:sz w:val="24"/>
            <w:szCs w:val="24"/>
            <w:lang w:val="kk-KZ"/>
          </w:rPr>
          <w:t>F</w:t>
        </w:r>
      </w:smartTag>
      <w:r w:rsidR="00CD4A6E" w:rsidRPr="00B6197D">
        <w:rPr>
          <w:rFonts w:ascii="Times New Roman" w:hAnsi="Times New Roman" w:cs="Times New Roman"/>
          <w:b/>
          <w:sz w:val="24"/>
          <w:szCs w:val="24"/>
          <w:vertAlign w:val="subscript"/>
          <w:lang w:val="kk-KZ"/>
        </w:rPr>
        <w:t xml:space="preserve"> 001</w:t>
      </w:r>
      <w:r w:rsidR="00CD4A6E" w:rsidRPr="00B6197D">
        <w:rPr>
          <w:rFonts w:ascii="Times New Roman" w:hAnsi="Times New Roman" w:cs="Times New Roman"/>
          <w:b/>
          <w:sz w:val="24"/>
          <w:szCs w:val="24"/>
          <w:lang w:val="kk-KZ"/>
        </w:rPr>
        <w:t>;</w:t>
      </w:r>
    </w:p>
    <w:p w14:paraId="14913A54" w14:textId="1463D432" w:rsidR="00B6197D" w:rsidRPr="00B6197D" w:rsidRDefault="00B6197D" w:rsidP="00B6197D">
      <w:pPr>
        <w:spacing w:after="0" w:line="240" w:lineRule="auto"/>
        <w:ind w:firstLine="709"/>
        <w:jc w:val="both"/>
        <w:rPr>
          <w:rFonts w:ascii="Times New Roman" w:hAnsi="Times New Roman" w:cs="Times New Roman"/>
          <w:sz w:val="24"/>
          <w:szCs w:val="24"/>
          <w:lang w:val="kk-KZ"/>
        </w:rPr>
      </w:pPr>
      <w:r w:rsidRPr="00B6197D">
        <w:rPr>
          <w:rFonts w:ascii="Times New Roman" w:hAnsi="Times New Roman" w:cs="Times New Roman"/>
          <w:sz w:val="24"/>
          <w:szCs w:val="24"/>
          <w:lang w:val="kk-KZ"/>
        </w:rPr>
        <w:t>Статистикалық әдістер-</w:t>
      </w:r>
      <w:r>
        <w:rPr>
          <w:rFonts w:ascii="Times New Roman" w:hAnsi="Times New Roman" w:cs="Times New Roman"/>
          <w:sz w:val="24"/>
          <w:szCs w:val="24"/>
          <w:lang w:val="kk-KZ"/>
        </w:rPr>
        <w:t>з</w:t>
      </w:r>
      <w:r w:rsidRPr="00B6197D">
        <w:rPr>
          <w:rFonts w:ascii="Times New Roman" w:hAnsi="Times New Roman" w:cs="Times New Roman"/>
          <w:sz w:val="24"/>
          <w:szCs w:val="24"/>
          <w:lang w:val="kk-KZ"/>
        </w:rPr>
        <w:t xml:space="preserve">ерттеу нәтижелерін түсіндіру құралы және эксперименттің оңтайлы схемасы мен құрылымын жоспарлаудың белсенді құралы. </w:t>
      </w:r>
    </w:p>
    <w:p w14:paraId="540D892F" w14:textId="1027BA33" w:rsidR="00B6197D" w:rsidRPr="00B6197D" w:rsidRDefault="00B6197D" w:rsidP="00B6197D">
      <w:pPr>
        <w:spacing w:after="0" w:line="240" w:lineRule="auto"/>
        <w:ind w:firstLine="709"/>
        <w:jc w:val="both"/>
        <w:rPr>
          <w:rFonts w:ascii="Times New Roman" w:hAnsi="Times New Roman" w:cs="Times New Roman"/>
          <w:sz w:val="24"/>
          <w:szCs w:val="24"/>
          <w:lang w:val="kk-KZ"/>
        </w:rPr>
      </w:pPr>
      <w:r w:rsidRPr="00B6197D">
        <w:rPr>
          <w:rFonts w:ascii="Times New Roman" w:hAnsi="Times New Roman" w:cs="Times New Roman"/>
          <w:sz w:val="24"/>
          <w:szCs w:val="24"/>
          <w:lang w:val="kk-KZ"/>
        </w:rPr>
        <w:t>Эксперименттік зерттеулердің нәтижелерін бағалау сандық өзгергіштігі бар бақылау деректерін өңдеу кезінде Стьюдент– t05 tt001 критерийлері бойынша жүргізіледі. Фишер критерийлері- F</w:t>
      </w:r>
      <w:r w:rsidRPr="00B6197D">
        <w:rPr>
          <w:rFonts w:ascii="Times New Roman" w:hAnsi="Times New Roman" w:cs="Times New Roman"/>
          <w:sz w:val="24"/>
          <w:szCs w:val="24"/>
          <w:vertAlign w:val="subscript"/>
          <w:lang w:val="kk-KZ"/>
        </w:rPr>
        <w:t xml:space="preserve"> </w:t>
      </w:r>
      <w:smartTag w:uri="urn:schemas-microsoft-com:office:smarttags" w:element="metricconverter">
        <w:smartTagPr>
          <w:attr w:name="ProductID" w:val="05 F"/>
        </w:smartTagPr>
        <w:r w:rsidRPr="00B6197D">
          <w:rPr>
            <w:rFonts w:ascii="Times New Roman" w:hAnsi="Times New Roman" w:cs="Times New Roman"/>
            <w:sz w:val="24"/>
            <w:szCs w:val="24"/>
            <w:vertAlign w:val="subscript"/>
            <w:lang w:val="kk-KZ"/>
          </w:rPr>
          <w:t xml:space="preserve">05 </w:t>
        </w:r>
        <w:r w:rsidRPr="00B6197D">
          <w:rPr>
            <w:rFonts w:ascii="Times New Roman" w:hAnsi="Times New Roman" w:cs="Times New Roman"/>
            <w:sz w:val="24"/>
            <w:szCs w:val="24"/>
            <w:lang w:val="kk-KZ"/>
          </w:rPr>
          <w:t>F</w:t>
        </w:r>
      </w:smartTag>
      <w:r w:rsidRPr="00B6197D">
        <w:rPr>
          <w:rFonts w:ascii="Times New Roman" w:hAnsi="Times New Roman" w:cs="Times New Roman"/>
          <w:sz w:val="24"/>
          <w:szCs w:val="24"/>
          <w:vertAlign w:val="subscript"/>
          <w:lang w:val="kk-KZ"/>
        </w:rPr>
        <w:t xml:space="preserve"> 001</w:t>
      </w:r>
      <w:r w:rsidRPr="00B6197D">
        <w:rPr>
          <w:rFonts w:ascii="Times New Roman" w:hAnsi="Times New Roman" w:cs="Times New Roman"/>
          <w:sz w:val="24"/>
          <w:szCs w:val="24"/>
          <w:lang w:val="kk-KZ"/>
        </w:rPr>
        <w:t xml:space="preserve">  эксперимент деректерін дисперсиялық талдау әдісімен өңдеуде қолданылады.</w:t>
      </w:r>
    </w:p>
    <w:p w14:paraId="0C161CB8" w14:textId="7C9FBFF8" w:rsidR="00B6197D" w:rsidRPr="00B6197D" w:rsidRDefault="00B6197D" w:rsidP="00B6197D">
      <w:pPr>
        <w:pStyle w:val="Style3"/>
        <w:spacing w:line="240" w:lineRule="auto"/>
        <w:ind w:firstLine="709"/>
        <w:jc w:val="both"/>
        <w:rPr>
          <w:rFonts w:eastAsiaTheme="majorEastAsia"/>
          <w:b/>
          <w:kern w:val="2"/>
          <w:lang w:val="kk-KZ" w:eastAsia="en-US"/>
          <w14:ligatures w14:val="standardContextual"/>
        </w:rPr>
      </w:pPr>
      <w:r w:rsidRPr="00B6197D">
        <w:rPr>
          <w:rFonts w:eastAsiaTheme="majorEastAsia"/>
          <w:b/>
          <w:kern w:val="2"/>
          <w:lang w:val="kk-KZ" w:eastAsia="en-US"/>
          <w14:ligatures w14:val="standardContextual"/>
        </w:rPr>
        <w:t>Корреляция және регрессия. Корреляциялық-регрессиялық талдау, байланыстың тығыздығы</w:t>
      </w:r>
    </w:p>
    <w:p w14:paraId="293ED948" w14:textId="35CCD190" w:rsidR="00B6197D" w:rsidRDefault="00B6197D" w:rsidP="00CD4A6E">
      <w:pPr>
        <w:pStyle w:val="Style3"/>
        <w:widowControl/>
        <w:spacing w:line="240" w:lineRule="auto"/>
        <w:ind w:firstLine="709"/>
        <w:jc w:val="both"/>
        <w:rPr>
          <w:rStyle w:val="FontStyle312"/>
          <w:sz w:val="24"/>
          <w:szCs w:val="24"/>
          <w:lang w:val="kk-KZ"/>
        </w:rPr>
      </w:pPr>
      <w:r w:rsidRPr="00B6197D">
        <w:rPr>
          <w:rFonts w:eastAsiaTheme="majorEastAsia"/>
          <w:bCs/>
          <w:kern w:val="2"/>
          <w:lang w:val="kk-KZ" w:eastAsia="en-US"/>
          <w14:ligatures w14:val="standardContextual"/>
        </w:rPr>
        <w:t>Ғылыми зерттеулерде бір шаманың әрбір мәні басқа шаманың қатаң белгіленген мәніне сәйкес келген кезде дәл және белгілі бір функционалдық байланыстармен күресу сирек кездеседі. Мұнда айнымалылар арасындағы мұндай қатынастар жиі кездеседі, мұнда X белгісінің әрбір мәні Бір емес, мүмкін болатын у белгісінің мәндерінің жиыны сәйкес келеді</w:t>
      </w:r>
      <w:r w:rsidRPr="00B6197D">
        <w:rPr>
          <w:rFonts w:eastAsiaTheme="majorEastAsia"/>
          <w:b/>
          <w:kern w:val="2"/>
          <w:lang w:val="kk-KZ" w:eastAsia="en-US"/>
          <w14:ligatures w14:val="standardContextual"/>
        </w:rPr>
        <w:t>,</w:t>
      </w:r>
      <w:r w:rsidR="001474F8">
        <w:rPr>
          <w:rFonts w:eastAsiaTheme="majorEastAsia"/>
          <w:b/>
          <w:kern w:val="2"/>
          <w:lang w:val="kk-KZ" w:eastAsia="en-US"/>
          <w14:ligatures w14:val="standardContextual"/>
        </w:rPr>
        <w:t xml:space="preserve"> </w:t>
      </w:r>
      <w:r w:rsidRPr="00B6197D">
        <w:rPr>
          <w:rStyle w:val="FontStyle312"/>
          <w:sz w:val="24"/>
          <w:szCs w:val="24"/>
          <w:lang w:val="kk-KZ"/>
        </w:rPr>
        <w:t>яғни олардың таралуы. Функционалдылықтан айырмашылығы, белгілерді жаппай зерттеу кезінде ғана кездесетін мұндай байланыстар стохастикалық (ықтималдық) немесе корреляциялық деп аталады.</w:t>
      </w:r>
    </w:p>
    <w:p w14:paraId="1E3495DE" w14:textId="0268AC18" w:rsidR="00B6197D" w:rsidRDefault="00B6197D" w:rsidP="001474F8">
      <w:pPr>
        <w:pStyle w:val="Style3"/>
        <w:widowControl/>
        <w:numPr>
          <w:ilvl w:val="0"/>
          <w:numId w:val="1"/>
        </w:numPr>
        <w:tabs>
          <w:tab w:val="left" w:pos="993"/>
        </w:tabs>
        <w:spacing w:line="240" w:lineRule="auto"/>
        <w:ind w:left="0" w:firstLine="709"/>
        <w:jc w:val="both"/>
        <w:rPr>
          <w:rStyle w:val="FontStyle312"/>
          <w:sz w:val="24"/>
          <w:szCs w:val="24"/>
          <w:lang w:val="kk-KZ"/>
        </w:rPr>
      </w:pPr>
      <w:r w:rsidRPr="00B6197D">
        <w:rPr>
          <w:rStyle w:val="FontStyle312"/>
          <w:sz w:val="24"/>
          <w:szCs w:val="24"/>
          <w:lang w:val="kk-KZ"/>
        </w:rPr>
        <w:t xml:space="preserve"> Корреляциялық байланыстарды зерттеу кезінде екі негізгі сұрақ туындайды: - байланыстың тығыздығы туралы, - Байланыс формасы туралы корреляция және регрессия деп аталатын арнайы статистикалық әдістер байланыстың тығыздығы мен формасын өлшеу үшін қолданылады.</w:t>
      </w:r>
    </w:p>
    <w:p w14:paraId="307B846E" w14:textId="383DB4C2" w:rsidR="00B6197D" w:rsidRPr="00B6197D" w:rsidRDefault="00B6197D" w:rsidP="001474F8">
      <w:pPr>
        <w:pStyle w:val="Style3"/>
        <w:widowControl/>
        <w:numPr>
          <w:ilvl w:val="0"/>
          <w:numId w:val="1"/>
        </w:numPr>
        <w:tabs>
          <w:tab w:val="left" w:pos="993"/>
        </w:tabs>
        <w:spacing w:line="240" w:lineRule="auto"/>
        <w:ind w:left="0" w:firstLine="709"/>
        <w:jc w:val="both"/>
        <w:rPr>
          <w:rStyle w:val="FontStyle341"/>
          <w:b w:val="0"/>
          <w:bCs w:val="0"/>
          <w:i w:val="0"/>
          <w:iCs w:val="0"/>
          <w:spacing w:val="10"/>
          <w:sz w:val="24"/>
          <w:szCs w:val="24"/>
          <w:lang w:val="kk-KZ"/>
        </w:rPr>
      </w:pPr>
      <w:r w:rsidRPr="00B6197D">
        <w:rPr>
          <w:rStyle w:val="FontStyle312"/>
          <w:sz w:val="24"/>
          <w:szCs w:val="24"/>
          <w:lang w:val="kk-KZ"/>
        </w:rPr>
        <w:t>Байланыстың тығыздығын ( Күшін) бағалау үшін корреляция коэффициенті қолданылады-r. X функциясы мен У аргументі арасындағы байланыс регрессия теңдеуімен өрнектеледі</w:t>
      </w:r>
      <w:r>
        <w:rPr>
          <w:rStyle w:val="FontStyle312"/>
          <w:sz w:val="24"/>
          <w:szCs w:val="24"/>
          <w:lang w:val="kk-KZ"/>
        </w:rPr>
        <w:t xml:space="preserve"> </w:t>
      </w:r>
      <w:r w:rsidRPr="00B6197D">
        <w:rPr>
          <w:rStyle w:val="FontStyle341"/>
          <w:noProof/>
          <w:spacing w:val="30"/>
          <w:sz w:val="24"/>
          <w:szCs w:val="24"/>
          <w:lang w:val="kk-KZ"/>
        </w:rPr>
        <w:t>Ү= f(</w:t>
      </w:r>
      <w:r w:rsidRPr="00B6197D">
        <w:rPr>
          <w:rStyle w:val="FontStyle341"/>
          <w:sz w:val="24"/>
          <w:szCs w:val="24"/>
          <w:lang w:val="kk-KZ"/>
        </w:rPr>
        <w:t xml:space="preserve">X) </w:t>
      </w:r>
    </w:p>
    <w:p w14:paraId="7BF32A86" w14:textId="0D942A09" w:rsidR="00B6197D" w:rsidRDefault="00B6197D" w:rsidP="00B6197D">
      <w:pPr>
        <w:pStyle w:val="Style3"/>
        <w:widowControl/>
        <w:spacing w:line="240" w:lineRule="auto"/>
        <w:ind w:left="709" w:firstLine="0"/>
        <w:jc w:val="both"/>
        <w:rPr>
          <w:rStyle w:val="FontStyle312"/>
          <w:sz w:val="24"/>
          <w:szCs w:val="24"/>
          <w:lang w:val="kk-KZ"/>
        </w:rPr>
      </w:pPr>
    </w:p>
    <w:p w14:paraId="0E609F1C" w14:textId="77777777" w:rsidR="00B6197D" w:rsidRPr="00B6197D" w:rsidRDefault="00B6197D" w:rsidP="00B6197D">
      <w:pPr>
        <w:pStyle w:val="Style3"/>
        <w:widowControl/>
        <w:spacing w:line="240" w:lineRule="auto"/>
        <w:ind w:left="709" w:firstLine="0"/>
        <w:jc w:val="both"/>
        <w:rPr>
          <w:rStyle w:val="FontStyle312"/>
          <w:sz w:val="24"/>
          <w:szCs w:val="24"/>
          <w:lang w:val="kk-KZ"/>
        </w:rPr>
      </w:pPr>
    </w:p>
    <w:p w14:paraId="2022B429" w14:textId="77777777" w:rsidR="0046287C" w:rsidRPr="0046287C" w:rsidRDefault="0046287C" w:rsidP="0046287C">
      <w:pPr>
        <w:ind w:firstLine="567"/>
        <w:jc w:val="both"/>
        <w:rPr>
          <w:rFonts w:ascii="Times New Roman" w:hAnsi="Times New Roman" w:cs="Times New Roman"/>
          <w:sz w:val="24"/>
          <w:szCs w:val="24"/>
        </w:rPr>
      </w:pPr>
      <w:r w:rsidRPr="0046287C">
        <w:rPr>
          <w:rFonts w:ascii="Times New Roman" w:hAnsi="Times New Roman" w:cs="Times New Roman"/>
          <w:b/>
          <w:bCs/>
          <w:i/>
          <w:iCs/>
          <w:sz w:val="24"/>
          <w:szCs w:val="24"/>
        </w:rPr>
        <w:t>Корреляциялық талдау</w:t>
      </w:r>
      <w:r w:rsidRPr="0046287C">
        <w:rPr>
          <w:rFonts w:ascii="Times New Roman" w:hAnsi="Times New Roman" w:cs="Times New Roman"/>
          <w:sz w:val="24"/>
          <w:szCs w:val="24"/>
        </w:rPr>
        <w:t xml:space="preserve"> </w:t>
      </w:r>
    </w:p>
    <w:p w14:paraId="07C2089F" w14:textId="65D0A1D4" w:rsidR="0046287C" w:rsidRDefault="0046287C" w:rsidP="0046287C">
      <w:pPr>
        <w:ind w:firstLine="567"/>
        <w:jc w:val="both"/>
        <w:rPr>
          <w:rFonts w:ascii="Times New Roman" w:hAnsi="Times New Roman" w:cs="Times New Roman"/>
          <w:sz w:val="24"/>
          <w:szCs w:val="24"/>
          <w:lang w:val="kk-KZ"/>
        </w:rPr>
      </w:pPr>
      <w:r w:rsidRPr="0046287C">
        <w:rPr>
          <w:rFonts w:ascii="Times New Roman" w:hAnsi="Times New Roman" w:cs="Times New Roman"/>
          <w:sz w:val="24"/>
          <w:szCs w:val="24"/>
        </w:rPr>
        <w:t xml:space="preserve">Себептілік, корреляция, регрессия. Құбылыстар арасындағы объективті байланыстарды зерттеу Статистика теориясының маңызды міндеті болып табылады. Табиғатта да, қоғамда да көптеген құбылыстар мен процестер өзара байланысты дамитыны белгілі. Мәселен, мысалы, табиғи-аумақтық кешенде оның барлық компоненттері өзара тәуелді және өзара байланысты. Әлеуметтік құбылыстар да жиі өзара байланысты, бір-біріне тәуелді және бір-бірін шарттайды. Қолданыстағы қатынастар себептілік түрінде жүзеге асырылады. Осы құбылыстарды қарастырған кезде негізгі, негізгі себептерді анықтау қажет, олар екінші реттік себептерден абстракцияланады. Осыған байланысты белгілі бір қызығушылық-бұл өзара байланыстың тығыздығын бағалау мәселесі. Оны корреляция теориясы арқылы анықтауға болады. "Корреляция" термині </w:t>
      </w:r>
      <w:r w:rsidR="00B01FCB" w:rsidRPr="0046287C">
        <w:rPr>
          <w:rFonts w:ascii="Times New Roman" w:hAnsi="Times New Roman" w:cs="Times New Roman"/>
          <w:sz w:val="24"/>
          <w:szCs w:val="24"/>
        </w:rPr>
        <w:t>сәйкестік</w:t>
      </w:r>
      <w:r w:rsidR="00B01FCB">
        <w:rPr>
          <w:rFonts w:ascii="Times New Roman" w:hAnsi="Times New Roman" w:cs="Times New Roman"/>
          <w:sz w:val="24"/>
          <w:szCs w:val="24"/>
          <w:lang w:val="kk-KZ"/>
        </w:rPr>
        <w:t>ті</w:t>
      </w:r>
      <w:r w:rsidR="00B01FCB" w:rsidRPr="0046287C">
        <w:rPr>
          <w:rFonts w:ascii="Times New Roman" w:hAnsi="Times New Roman" w:cs="Times New Roman"/>
          <w:sz w:val="24"/>
          <w:szCs w:val="24"/>
        </w:rPr>
        <w:t xml:space="preserve"> </w:t>
      </w:r>
      <w:r w:rsidRPr="0046287C">
        <w:rPr>
          <w:rFonts w:ascii="Times New Roman" w:hAnsi="Times New Roman" w:cs="Times New Roman"/>
          <w:sz w:val="24"/>
          <w:szCs w:val="24"/>
        </w:rPr>
        <w:lastRenderedPageBreak/>
        <w:t xml:space="preserve">білдіреді, 1886 жылы көрнекті ағылшын натуралисті Фрэнсис Гальтон ғылымға енгізген, алайда оның шәкірті Карл Пирсон корреляция коэффициентін есептеудің нақты формуласын жасаған. </w:t>
      </w:r>
      <w:r w:rsidR="00B01FCB" w:rsidRPr="00B01FCB">
        <w:rPr>
          <w:rFonts w:ascii="Times New Roman" w:hAnsi="Times New Roman" w:cs="Times New Roman"/>
          <w:sz w:val="24"/>
          <w:szCs w:val="24"/>
        </w:rPr>
        <w:t xml:space="preserve">(Фрэнсис Гальтон </w:t>
      </w:r>
      <w:r w:rsidRPr="0046287C">
        <w:rPr>
          <w:rFonts w:ascii="Times New Roman" w:hAnsi="Times New Roman" w:cs="Times New Roman"/>
          <w:sz w:val="24"/>
          <w:szCs w:val="24"/>
        </w:rPr>
        <w:t>(1822-1911) – ағылшын зерттеушісі, географ, антрополог, Дифференциалды психология мен психомтриканың негізін қалаушы. Карл Пирсон (1857-1936) – көрнекті ағылшын математигі, статистик, биолог және философ). "Корреляция" термині қатынасты, сәйкестікті білдіреді.</w:t>
      </w:r>
    </w:p>
    <w:p w14:paraId="7E86A782" w14:textId="7A353A23" w:rsidR="007C3D4A"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Қатынастарды анықтауға және оларды бағалауға бағытталған зерттеулерді келесі кезеңдерге бөлуге болады. Бірінші кезең байланыстың табиғатын сапалы талдауға, екінші кезең – байланыс моделін құруға негізделген. Соңғысы </w:t>
      </w:r>
      <w:r>
        <w:rPr>
          <w:rFonts w:ascii="Times New Roman" w:hAnsi="Times New Roman" w:cs="Times New Roman"/>
          <w:sz w:val="24"/>
          <w:szCs w:val="24"/>
          <w:lang w:val="kk-KZ"/>
        </w:rPr>
        <w:t>с</w:t>
      </w:r>
      <w:r w:rsidRPr="00B01FCB">
        <w:rPr>
          <w:rFonts w:ascii="Times New Roman" w:hAnsi="Times New Roman" w:cs="Times New Roman"/>
          <w:sz w:val="24"/>
          <w:szCs w:val="24"/>
          <w:lang w:val="kk-KZ"/>
        </w:rPr>
        <w:t xml:space="preserve">татистика әдістеріне негізделген: топтастыру, орташа мәндер, кестелер және т.б. үшінші кезең – нәтижелерді түсіндіру, ол зерттелетін құбылыстың сапалық ерекшеліктерімен қайтадан байланысты. Статистика байланыстарды зерттеудің көптеген әдістерін жасады, олардың біреуін таңдау зерттеу мақсатына және қойылған міндетке байланысты. Белгілер мен құбылыстар арасындағы байланыстар, олардың алуан түрлілігіне байланысты, бірқатар негіздер бойынша жіктеледі. Қатынастарды зерттеу үшін олардың мәні бойынша белгілер екі сыныпқа бөлінеді. Басқа байланысты белгілердің өзгеруіне әкелетін белгілер факторлық немесе жай факторлар деп аталады. Факторлық белгілердің әсерінен өзгеретін белгілер тиімді деп аталады. Құбылыстар мен олардың белгілері арасындағы байланыстар тығыздық дәрежесі, бағыты және аналитикалық көрінісі бойынша жіктеледі. Барлық байланыстар Математикалық талдау курстарында қарастырылатын Функционалды және корреляциялық болып бөлінеді, корреляция теориясы арқылы зерттеледі – зерттеу үшін өте маңызды математикалық статистиканың бөлімі. Функционалдық тәуелділік аргумент (факторлық белгі) деп аталатын бір шама басқа шаманың – функцияның (нәтижелі белгінің) қатаң анықталған мәніне сәйкес келген кезде шамалар арасындағы бір мәнді сәйкестікті болжайды. Тікбұрышты координаттар жүйесіндегі функционалды байланыстың графикалық бейнесінде (X, Y), егер абсцисса осінде бір белгінің мәні, ал ординаталар осінде екіншісінің мәні қойылса, барлық нүктелер бір сызықта – түзу немесе қисықта орналасады (сурет. </w:t>
      </w:r>
      <w:r w:rsidRPr="00B01FCB">
        <w:rPr>
          <w:rFonts w:ascii="Times New Roman" w:hAnsi="Times New Roman" w:cs="Times New Roman"/>
          <w:sz w:val="24"/>
          <w:szCs w:val="24"/>
        </w:rPr>
        <w:t>9.1).</w:t>
      </w:r>
    </w:p>
    <w:p w14:paraId="0ED5235C" w14:textId="77777777" w:rsidR="007C3D4A" w:rsidRDefault="007C3D4A" w:rsidP="007C3D4A">
      <w:pPr>
        <w:ind w:firstLine="567"/>
        <w:jc w:val="both"/>
        <w:rPr>
          <w:rFonts w:ascii="Times New Roman" w:hAnsi="Times New Roman" w:cs="Times New Roman"/>
          <w:sz w:val="24"/>
          <w:szCs w:val="24"/>
          <w:lang w:val="kk-KZ"/>
        </w:rPr>
      </w:pPr>
      <w:r w:rsidRPr="00B054B6">
        <w:rPr>
          <w:rFonts w:ascii="Times New Roman" w:hAnsi="Times New Roman" w:cs="Times New Roman"/>
          <w:noProof/>
          <w:sz w:val="24"/>
          <w:szCs w:val="24"/>
          <w:lang w:val="kk-KZ"/>
        </w:rPr>
        <w:drawing>
          <wp:inline distT="0" distB="0" distL="0" distR="0" wp14:anchorId="2AB29FA1" wp14:editId="21A2B251">
            <wp:extent cx="4107536" cy="2964437"/>
            <wp:effectExtent l="0" t="0" r="7620" b="7620"/>
            <wp:docPr id="20404383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38381" name=""/>
                    <pic:cNvPicPr/>
                  </pic:nvPicPr>
                  <pic:blipFill>
                    <a:blip r:embed="rId5"/>
                    <a:stretch>
                      <a:fillRect/>
                    </a:stretch>
                  </pic:blipFill>
                  <pic:spPr>
                    <a:xfrm>
                      <a:off x="0" y="0"/>
                      <a:ext cx="4107536" cy="2964437"/>
                    </a:xfrm>
                    <a:prstGeom prst="rect">
                      <a:avLst/>
                    </a:prstGeom>
                  </pic:spPr>
                </pic:pic>
              </a:graphicData>
            </a:graphic>
          </wp:inline>
        </w:drawing>
      </w:r>
    </w:p>
    <w:p w14:paraId="012FE483" w14:textId="255E2C3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Y = f ( x) функциясын график ретінде көрсету үшін қажет</w:t>
      </w:r>
    </w:p>
    <w:p w14:paraId="015FB978" w14:textId="6B9D00AD" w:rsidR="007C3D4A" w:rsidRDefault="007C3D4A" w:rsidP="007C3D4A">
      <w:pPr>
        <w:ind w:firstLine="567"/>
        <w:jc w:val="both"/>
        <w:rPr>
          <w:rFonts w:ascii="Times New Roman" w:hAnsi="Times New Roman" w:cs="Times New Roman"/>
          <w:b/>
          <w:bCs/>
          <w:sz w:val="24"/>
          <w:szCs w:val="24"/>
          <w:lang w:val="kk-KZ"/>
        </w:rPr>
      </w:pPr>
      <w:r w:rsidRPr="00B054B6">
        <w:rPr>
          <w:rFonts w:ascii="Times New Roman" w:hAnsi="Times New Roman" w:cs="Times New Roman"/>
          <w:b/>
          <w:bCs/>
          <w:noProof/>
          <w:sz w:val="24"/>
          <w:szCs w:val="24"/>
          <w:lang w:val="kk-KZ"/>
        </w:rPr>
        <w:lastRenderedPageBreak/>
        <w:drawing>
          <wp:inline distT="0" distB="0" distL="0" distR="0" wp14:anchorId="799F8432" wp14:editId="779F69E5">
            <wp:extent cx="4633362" cy="1364098"/>
            <wp:effectExtent l="0" t="0" r="0" b="7620"/>
            <wp:docPr id="37724419" name="Рисунок 1" descr="Изображение выглядит как текст, линия, снимок экрана,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4419" name="Рисунок 1" descr="Изображение выглядит как текст, линия, снимок экрана, число&#10;&#10;Автоматически созданное описание"/>
                    <pic:cNvPicPr/>
                  </pic:nvPicPr>
                  <pic:blipFill>
                    <a:blip r:embed="rId6"/>
                    <a:stretch>
                      <a:fillRect/>
                    </a:stretch>
                  </pic:blipFill>
                  <pic:spPr>
                    <a:xfrm>
                      <a:off x="0" y="0"/>
                      <a:ext cx="4633362" cy="1364098"/>
                    </a:xfrm>
                    <a:prstGeom prst="rect">
                      <a:avLst/>
                    </a:prstGeom>
                  </pic:spPr>
                </pic:pic>
              </a:graphicData>
            </a:graphic>
          </wp:inline>
        </w:drawing>
      </w:r>
    </w:p>
    <w:p w14:paraId="4E9129F2"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2) </w:t>
      </w:r>
      <w:r>
        <w:rPr>
          <w:rFonts w:ascii="Times New Roman" w:hAnsi="Times New Roman" w:cs="Times New Roman"/>
          <w:sz w:val="24"/>
          <w:szCs w:val="24"/>
          <w:lang w:val="kk-KZ"/>
        </w:rPr>
        <w:t>Ф</w:t>
      </w:r>
      <w:r w:rsidRPr="00B01FCB">
        <w:rPr>
          <w:rFonts w:ascii="Times New Roman" w:hAnsi="Times New Roman" w:cs="Times New Roman"/>
          <w:sz w:val="24"/>
          <w:szCs w:val="24"/>
          <w:lang w:val="kk-KZ"/>
        </w:rPr>
        <w:t xml:space="preserve">ункция нүктелерінің координаттарын кестеден координаттар жүйесіне ауыстыру, х осіндегі абсцисса мәндерінің таңдалған шкаласына және Y 3 осіндегі ординат мәндеріне сәйкес белгілеу) нәтижесінде біздің координаттар жүйесінде A, B, C, нүктелерінің қатары салынады . . . , F. 4) нүктелерді қосу A, B, C, . . . , F тегіс қисық, берілген функционалдық тәуелділіктің графигін аламыз. Функционалдық тәуелділіктің мысалы ретінде шеңбердің ауданының (s) радиусына (R) тәуелділігін келтіруге болады , ол s = PR2 формуласы бойынша салынған белгілі бір қисықтың графигінде көрсетіледі. Судың қайнау температурасы T және атмосфералық қысым p функционалдық тәуелділікпен байланысты, өйткені әрбір қысым мәні белгілі бір температура мәніне сәйкес келеді және керісінше. Сонымен, егер p = 1 бар болса, онда T = 100° C; егер p = 0.5 бар болса, онда T = 81.6° C. </w:t>
      </w:r>
      <w:r>
        <w:rPr>
          <w:rFonts w:ascii="Times New Roman" w:hAnsi="Times New Roman" w:cs="Times New Roman"/>
          <w:sz w:val="24"/>
          <w:szCs w:val="24"/>
          <w:lang w:val="kk-KZ"/>
        </w:rPr>
        <w:t>Т</w:t>
      </w:r>
      <w:r w:rsidRPr="00B01FCB">
        <w:rPr>
          <w:rFonts w:ascii="Times New Roman" w:hAnsi="Times New Roman" w:cs="Times New Roman"/>
          <w:sz w:val="24"/>
          <w:szCs w:val="24"/>
          <w:lang w:val="kk-KZ"/>
        </w:rPr>
        <w:t xml:space="preserve">аулардағы биіктіктегі ауа температурасының өзгеруі де мысал бола алады. Біз тауларға көтерілгенде температура әр 100 м-ге 0,5 градусқа төмендейтінін білеміз. Функционалды байланыстардан айырмашылығы, корреляциялық байланыстар (корреляция) бір белгінің екіншісіне дәл тәуелділігі емес. Сонымен, дәнді дақылдардың өнімділігі бірқатар климаттық, топырақ, экономикалық жағдайларға байланысты болады. Егер өнімділіктің осы факторлардың кез-келгенімен байланысы координаттар жүйесінде (X, Y) графикалық түрде бейнеленсе, онда біз корреляция өрісінде нүктелердің таралуын аламыз (сурет. </w:t>
      </w:r>
      <w:r w:rsidRPr="00B01FCB">
        <w:rPr>
          <w:rFonts w:ascii="Times New Roman" w:hAnsi="Times New Roman" w:cs="Times New Roman"/>
          <w:sz w:val="24"/>
          <w:szCs w:val="24"/>
        </w:rPr>
        <w:t>9.2).</w:t>
      </w:r>
    </w:p>
    <w:p w14:paraId="4A6512C8" w14:textId="3D284FFB" w:rsidR="007C3D4A" w:rsidRDefault="007C3D4A" w:rsidP="007C3D4A">
      <w:pPr>
        <w:ind w:firstLine="567"/>
        <w:jc w:val="both"/>
        <w:rPr>
          <w:rFonts w:ascii="Times New Roman" w:hAnsi="Times New Roman" w:cs="Times New Roman"/>
          <w:b/>
          <w:bCs/>
          <w:sz w:val="24"/>
          <w:szCs w:val="24"/>
          <w:lang w:val="kk-KZ"/>
        </w:rPr>
      </w:pPr>
      <w:r w:rsidRPr="00B054B6">
        <w:rPr>
          <w:rFonts w:ascii="Times New Roman" w:hAnsi="Times New Roman" w:cs="Times New Roman"/>
          <w:b/>
          <w:bCs/>
          <w:noProof/>
          <w:sz w:val="24"/>
          <w:szCs w:val="24"/>
          <w:lang w:val="kk-KZ"/>
        </w:rPr>
        <w:drawing>
          <wp:inline distT="0" distB="0" distL="0" distR="0" wp14:anchorId="39AE8096" wp14:editId="7687C0D9">
            <wp:extent cx="3970364" cy="1775614"/>
            <wp:effectExtent l="0" t="0" r="0" b="0"/>
            <wp:docPr id="104764260" name="Рисунок 1" descr="Изображение выглядит как зарисовка, рисуно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4260" name="Рисунок 1" descr="Изображение выглядит как зарисовка, рисунок, диаграмма&#10;&#10;Автоматически созданное описание"/>
                    <pic:cNvPicPr/>
                  </pic:nvPicPr>
                  <pic:blipFill>
                    <a:blip r:embed="rId7"/>
                    <a:stretch>
                      <a:fillRect/>
                    </a:stretch>
                  </pic:blipFill>
                  <pic:spPr>
                    <a:xfrm>
                      <a:off x="0" y="0"/>
                      <a:ext cx="3970364" cy="1775614"/>
                    </a:xfrm>
                    <a:prstGeom prst="rect">
                      <a:avLst/>
                    </a:prstGeom>
                  </pic:spPr>
                </pic:pic>
              </a:graphicData>
            </a:graphic>
          </wp:inline>
        </w:drawing>
      </w:r>
    </w:p>
    <w:p w14:paraId="024A01A8" w14:textId="45C3ACD9" w:rsidR="00B01FCB" w:rsidRDefault="00B01FCB" w:rsidP="007C3D4A">
      <w:pPr>
        <w:ind w:firstLine="567"/>
        <w:jc w:val="both"/>
        <w:rPr>
          <w:rFonts w:ascii="Times New Roman" w:hAnsi="Times New Roman" w:cs="Times New Roman"/>
          <w:sz w:val="24"/>
          <w:szCs w:val="24"/>
          <w:lang w:val="kk-KZ"/>
        </w:rPr>
      </w:pPr>
      <w:r w:rsidRPr="00C72925">
        <w:rPr>
          <w:rFonts w:ascii="Times New Roman" w:hAnsi="Times New Roman" w:cs="Times New Roman"/>
          <w:sz w:val="24"/>
          <w:szCs w:val="24"/>
          <w:lang w:val="kk-KZ"/>
        </w:rPr>
        <w:t>Сурет. 2. Корреляциялық тәуелділік графиктерінің мысалы</w:t>
      </w:r>
    </w:p>
    <w:p w14:paraId="24A4B498" w14:textId="77777777" w:rsidR="00B01FCB" w:rsidRDefault="00B01FCB" w:rsidP="007C3D4A">
      <w:pPr>
        <w:ind w:firstLine="567"/>
        <w:jc w:val="both"/>
        <w:rPr>
          <w:rFonts w:ascii="Times New Roman" w:hAnsi="Times New Roman" w:cs="Times New Roman"/>
          <w:sz w:val="24"/>
          <w:szCs w:val="24"/>
          <w:lang w:val="kk-KZ"/>
        </w:rPr>
      </w:pPr>
      <w:r w:rsidRPr="00C72925">
        <w:rPr>
          <w:rFonts w:ascii="Times New Roman" w:hAnsi="Times New Roman" w:cs="Times New Roman"/>
          <w:sz w:val="24"/>
          <w:szCs w:val="24"/>
          <w:lang w:val="kk-KZ"/>
        </w:rPr>
        <w:t xml:space="preserve">Корреляциялық байланыстардың заңдылықтарын корреляция теориясы зерттейді. Корреляциялық талдау келесі мәселелерді шешеді </w:t>
      </w:r>
    </w:p>
    <w:p w14:paraId="69D9F09A"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 • байланыстың бағыты мен формасын белгілеу, </w:t>
      </w:r>
    </w:p>
    <w:p w14:paraId="648FF62E"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 байланыстың тығыздығын бағалау, </w:t>
      </w:r>
    </w:p>
    <w:p w14:paraId="2C69625F"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қатынастың статистикалық бағалауларының өкілдігін бағалау,</w:t>
      </w:r>
    </w:p>
    <w:p w14:paraId="52096B60" w14:textId="01E43F9F" w:rsidR="00B01FCB" w:rsidRP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 * корреляциялық факторлардың детерминация шамасын (өзара әсер ету үлесін) анықтау. </w:t>
      </w:r>
      <w:r w:rsidRPr="00C72925">
        <w:rPr>
          <w:rFonts w:ascii="Times New Roman" w:hAnsi="Times New Roman" w:cs="Times New Roman"/>
          <w:sz w:val="24"/>
          <w:szCs w:val="24"/>
          <w:lang w:val="kk-KZ"/>
        </w:rPr>
        <w:t>Байланысты бағалау үшін корреляциялық байланыстың келесі сандық критерийлері (коэффициенттері) қолданылады: • сызықтық тәуелділіктегі корреляция коэффициенті (r), * сызықтық емес тәуелділіктегі корреляциялық қатынас</w:t>
      </w:r>
      <w:r>
        <w:rPr>
          <w:rFonts w:ascii="Times New Roman" w:hAnsi="Times New Roman" w:cs="Times New Roman"/>
          <w:sz w:val="24"/>
          <w:szCs w:val="24"/>
          <w:lang w:val="kk-KZ"/>
        </w:rPr>
        <w:t>.</w:t>
      </w:r>
    </w:p>
    <w:p w14:paraId="44CEF1A4"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lastRenderedPageBreak/>
        <w:t xml:space="preserve">• бірнеше регрессия коэффициенттері, * сызықтық корреляцияның дәрежелік коэффициенттері. Байланыстың тығыздығын өлшеу. Корреляция теориясының негізінде зерттелетін құбылыстар (үлкен немесе кіші) арасындағы байланыстың тығыздығы туралы түсінік жатыр. Байланыстың болуын белгілеп, оның сипаты туралы екі немесе бірнеше қатар статистикалық шамаларды салыстыруға негізделген параллель деректерді беру арқылы түсінік алуға болады. "Байланыстың тығыздығы" ұғымын жақсы түсіну үшін оны корреляция өрісі деп аталатын құру арқылы графикалық түрде ұсынамыз. Ол үшін статистикалық жиынтық элементтерін екі белгі бойынша әрбір байқаудың нәтижелері тікбұрышты координаттар жүйесіндегі нүктемен белгіленеді (сурет. </w:t>
      </w:r>
      <w:r w:rsidRPr="00B01FCB">
        <w:rPr>
          <w:rFonts w:ascii="Times New Roman" w:hAnsi="Times New Roman" w:cs="Times New Roman"/>
          <w:sz w:val="24"/>
          <w:szCs w:val="24"/>
        </w:rPr>
        <w:t>9.4)</w:t>
      </w:r>
    </w:p>
    <w:p w14:paraId="709D3AC3" w14:textId="647DAFD2" w:rsidR="007C3D4A" w:rsidRDefault="007C3D4A" w:rsidP="007C3D4A">
      <w:pPr>
        <w:ind w:firstLine="567"/>
        <w:jc w:val="both"/>
        <w:rPr>
          <w:rFonts w:ascii="Times New Roman" w:hAnsi="Times New Roman" w:cs="Times New Roman"/>
          <w:sz w:val="24"/>
          <w:szCs w:val="24"/>
          <w:lang w:val="kk-KZ"/>
        </w:rPr>
      </w:pPr>
      <w:r w:rsidRPr="00B054B6">
        <w:rPr>
          <w:rFonts w:ascii="Times New Roman" w:hAnsi="Times New Roman" w:cs="Times New Roman"/>
          <w:noProof/>
          <w:sz w:val="24"/>
          <w:szCs w:val="24"/>
          <w:lang w:val="kk-KZ"/>
        </w:rPr>
        <w:drawing>
          <wp:inline distT="0" distB="0" distL="0" distR="0" wp14:anchorId="50FE342D" wp14:editId="7360BBED">
            <wp:extent cx="3886200" cy="2259438"/>
            <wp:effectExtent l="0" t="0" r="0" b="7620"/>
            <wp:docPr id="18440662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66269" name=""/>
                    <pic:cNvPicPr/>
                  </pic:nvPicPr>
                  <pic:blipFill>
                    <a:blip r:embed="rId8"/>
                    <a:stretch>
                      <a:fillRect/>
                    </a:stretch>
                  </pic:blipFill>
                  <pic:spPr>
                    <a:xfrm>
                      <a:off x="0" y="0"/>
                      <a:ext cx="3891432" cy="2262480"/>
                    </a:xfrm>
                    <a:prstGeom prst="rect">
                      <a:avLst/>
                    </a:prstGeom>
                  </pic:spPr>
                </pic:pic>
              </a:graphicData>
            </a:graphic>
          </wp:inline>
        </w:drawing>
      </w:r>
    </w:p>
    <w:p w14:paraId="1C8492F7" w14:textId="0F59FDFD" w:rsidR="00B01FCB" w:rsidRDefault="00B01FCB" w:rsidP="007C3D4A">
      <w:pPr>
        <w:ind w:firstLine="567"/>
        <w:jc w:val="both"/>
        <w:rPr>
          <w:rFonts w:ascii="Times New Roman" w:hAnsi="Times New Roman" w:cs="Times New Roman"/>
          <w:sz w:val="24"/>
          <w:szCs w:val="24"/>
          <w:lang w:val="kk-KZ"/>
        </w:rPr>
      </w:pPr>
      <w:r w:rsidRPr="00C72925">
        <w:rPr>
          <w:rFonts w:ascii="Times New Roman" w:hAnsi="Times New Roman" w:cs="Times New Roman"/>
          <w:sz w:val="24"/>
          <w:szCs w:val="24"/>
          <w:lang w:val="kk-KZ"/>
        </w:rPr>
        <w:t>Сурет. 3. Екі айнымалы арасындағы корреляциялық байланыс графиктерінің түрлері</w:t>
      </w:r>
    </w:p>
    <w:p w14:paraId="54671691" w14:textId="66AAC51E"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Бағыт бойынша корреляциялық байланыс оң болуы мүмкін ("түзу") (сурет. 3 б) және теріс ("кері") (сурет. 3 в). Оң сызықтық корреляцияда бір белгінің жоғары мәндері екіншісінің жоғары мәндеріне, ал бір белгінің төменгі мәндері екіншісінің төмен мәндеріне сәйкес келеді. Теріс корреляцияда арақатынас кері болады. Оң корреляцияда корреляция коэффициенті оң белгіге ие, мысалы =+0,207, теріс корреляцияда теріс белгі, мысалы =-0,207</w:t>
      </w:r>
    </w:p>
    <w:p w14:paraId="310F1BCB"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Корреляциялық тәуелділік графиктерінде құбылыстар арасындағы байланыс бағытын корреляция өрісіндегі "нүктелер үйіндісінің" орналасуымен орнатуға болады, сондықтан айнымалылар арасындағы оң тәуелділікте ол төменгі сол жақ бұрыштан жоғарғы оң жақ бұрышқа бағытталады (сурет. 3. б), теріс болған кезде-төменгі оң жақ бұрыштан жоғарғы сол жаққа (сурет. 3. в). Егер тікелей немесе кері тәуелділіктегі нүктелер бұлтта орналаспаса, бірақ бір сызықта шоғырланған болса (сурет. 9.3 г), содан кейін бұл жағдайда бізде күшті тікелей немесе кері байланыс бар. Корреляция өрісіндегі нүктелердің таралуы неғұрлым көп болса, байланыстың тығыздығы соғұрлым аз болады, яғни бір құбылыстың екіншісіне тәуелділігі әлсіз болады (сурет. 9.3. а). Айнымалылар арасындағы қатынастың графикалық көрінісі ретінде келесі мысалды қарастырыңыз. Мысал. Бақылау уақыты ішінде дене шынықтыру тапсырмаларына кешігіп келген студенттердің саны туралы мәліметтер кестеде келтірілген. </w:t>
      </w:r>
    </w:p>
    <w:p w14:paraId="33AD84DC" w14:textId="4ACCE236"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9.2. Берілген айнымалылар арасындағы тәуелділік дәрежесін анықтау керек.</w:t>
      </w:r>
    </w:p>
    <w:p w14:paraId="7C9E46D0" w14:textId="21FE4BC5" w:rsidR="007C3D4A" w:rsidRDefault="007C3D4A" w:rsidP="007C3D4A">
      <w:pPr>
        <w:ind w:firstLine="567"/>
        <w:jc w:val="both"/>
        <w:rPr>
          <w:rFonts w:ascii="Times New Roman" w:hAnsi="Times New Roman" w:cs="Times New Roman"/>
          <w:sz w:val="24"/>
          <w:szCs w:val="24"/>
          <w:lang w:val="kk-KZ"/>
        </w:rPr>
      </w:pPr>
      <w:r w:rsidRPr="00B054B6">
        <w:rPr>
          <w:rFonts w:ascii="Times New Roman" w:hAnsi="Times New Roman" w:cs="Times New Roman"/>
          <w:noProof/>
          <w:sz w:val="24"/>
          <w:szCs w:val="24"/>
          <w:lang w:val="kk-KZ"/>
        </w:rPr>
        <w:lastRenderedPageBreak/>
        <w:drawing>
          <wp:inline distT="0" distB="0" distL="0" distR="0" wp14:anchorId="694A1448" wp14:editId="59F8F2EF">
            <wp:extent cx="5940425" cy="1292225"/>
            <wp:effectExtent l="0" t="0" r="3175" b="3175"/>
            <wp:docPr id="13544406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40614" name=""/>
                    <pic:cNvPicPr/>
                  </pic:nvPicPr>
                  <pic:blipFill>
                    <a:blip r:embed="rId9"/>
                    <a:stretch>
                      <a:fillRect/>
                    </a:stretch>
                  </pic:blipFill>
                  <pic:spPr>
                    <a:xfrm>
                      <a:off x="0" y="0"/>
                      <a:ext cx="5940425" cy="1292225"/>
                    </a:xfrm>
                    <a:prstGeom prst="rect">
                      <a:avLst/>
                    </a:prstGeom>
                  </pic:spPr>
                </pic:pic>
              </a:graphicData>
            </a:graphic>
          </wp:inline>
        </w:drawing>
      </w:r>
    </w:p>
    <w:p w14:paraId="72E25997"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 xml:space="preserve">Шешім. Тікбұрышты координаттар жүйесінде график құрайық, онда абсцисса осі бойынша уақыт минуттармен, ал ординаталар осі бойынша – кешігіп келгендер саны (сурет. </w:t>
      </w:r>
      <w:r w:rsidRPr="00B01FCB">
        <w:rPr>
          <w:rFonts w:ascii="Times New Roman" w:hAnsi="Times New Roman" w:cs="Times New Roman"/>
          <w:sz w:val="24"/>
          <w:szCs w:val="24"/>
        </w:rPr>
        <w:t>9.4).</w:t>
      </w:r>
    </w:p>
    <w:p w14:paraId="7511DFF2" w14:textId="7133FF9F" w:rsidR="007C3D4A" w:rsidRDefault="007C3D4A" w:rsidP="007C3D4A">
      <w:pPr>
        <w:ind w:firstLine="567"/>
        <w:jc w:val="both"/>
        <w:rPr>
          <w:rFonts w:ascii="Times New Roman" w:hAnsi="Times New Roman" w:cs="Times New Roman"/>
          <w:b/>
          <w:bCs/>
          <w:sz w:val="24"/>
          <w:szCs w:val="24"/>
          <w:lang w:val="kk-KZ"/>
        </w:rPr>
      </w:pPr>
      <w:r w:rsidRPr="00B054B6">
        <w:rPr>
          <w:rFonts w:ascii="Times New Roman" w:hAnsi="Times New Roman" w:cs="Times New Roman"/>
          <w:b/>
          <w:bCs/>
          <w:noProof/>
          <w:sz w:val="24"/>
          <w:szCs w:val="24"/>
          <w:lang w:val="kk-KZ"/>
        </w:rPr>
        <w:drawing>
          <wp:inline distT="0" distB="0" distL="0" distR="0" wp14:anchorId="3E8CA06D" wp14:editId="33F35B20">
            <wp:extent cx="3101609" cy="2057578"/>
            <wp:effectExtent l="0" t="0" r="3810" b="0"/>
            <wp:docPr id="715690321" name="Рисунок 1" descr="Изображение выглядит как текст, лин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90321" name="Рисунок 1" descr="Изображение выглядит как текст, линия, снимок экрана&#10;&#10;Автоматически созданное описание"/>
                    <pic:cNvPicPr/>
                  </pic:nvPicPr>
                  <pic:blipFill>
                    <a:blip r:embed="rId10"/>
                    <a:stretch>
                      <a:fillRect/>
                    </a:stretch>
                  </pic:blipFill>
                  <pic:spPr>
                    <a:xfrm>
                      <a:off x="0" y="0"/>
                      <a:ext cx="3101609" cy="2057578"/>
                    </a:xfrm>
                    <a:prstGeom prst="rect">
                      <a:avLst/>
                    </a:prstGeom>
                  </pic:spPr>
                </pic:pic>
              </a:graphicData>
            </a:graphic>
          </wp:inline>
        </w:drawing>
      </w:r>
    </w:p>
    <w:p w14:paraId="36E379AF" w14:textId="77777777" w:rsidR="00B01FCB" w:rsidRDefault="00B01FCB" w:rsidP="007C3D4A">
      <w:pPr>
        <w:ind w:firstLine="567"/>
        <w:jc w:val="both"/>
        <w:rPr>
          <w:rFonts w:ascii="Times New Roman" w:hAnsi="Times New Roman" w:cs="Times New Roman"/>
          <w:sz w:val="24"/>
          <w:szCs w:val="24"/>
          <w:lang w:val="kk-KZ"/>
        </w:rPr>
      </w:pPr>
      <w:r w:rsidRPr="00C72925">
        <w:rPr>
          <w:rFonts w:ascii="Times New Roman" w:hAnsi="Times New Roman" w:cs="Times New Roman"/>
          <w:sz w:val="24"/>
          <w:szCs w:val="24"/>
          <w:lang w:val="kk-KZ"/>
        </w:rPr>
        <w:t>Сурет 9.4. Кешіккен студенттер саны (Ii) мен бақылау уақытының ұзақтығы (XI)арасындағы корреляциялық байланыс графигі</w:t>
      </w:r>
    </w:p>
    <w:p w14:paraId="5547792C" w14:textId="77777777" w:rsidR="00B01FCB" w:rsidRDefault="00B01FCB" w:rsidP="007C3D4A">
      <w:pPr>
        <w:ind w:firstLine="567"/>
        <w:jc w:val="both"/>
        <w:rPr>
          <w:rFonts w:ascii="Times New Roman" w:hAnsi="Times New Roman" w:cs="Times New Roman"/>
          <w:sz w:val="24"/>
          <w:szCs w:val="24"/>
          <w:lang w:val="kk-KZ"/>
        </w:rPr>
      </w:pPr>
      <w:r w:rsidRPr="00B01FCB">
        <w:rPr>
          <w:rFonts w:ascii="Times New Roman" w:hAnsi="Times New Roman" w:cs="Times New Roman"/>
          <w:sz w:val="24"/>
          <w:szCs w:val="24"/>
          <w:lang w:val="kk-KZ"/>
        </w:rPr>
        <w:t>9.4-суреттен барлық нүктелер түзу сызық бойымен орналасқанын көруге болады. Бұл X және Y құбылыстары сызықтық тәуелділікпен байланысты деп айтуға негіз береді. Қарастырылып отырған айнымалылар арасындағы байланыс графикке қарағанда күшті, өйткені корреляция өрісіндегі нүктелердің таралуы шамалы, бағыт бойынша – тәуелділік кері</w:t>
      </w:r>
    </w:p>
    <w:p w14:paraId="396B4E45" w14:textId="77777777" w:rsidR="006C171A" w:rsidRDefault="006C171A" w:rsidP="007C3D4A">
      <w:pPr>
        <w:ind w:firstLine="567"/>
        <w:jc w:val="both"/>
        <w:rPr>
          <w:rFonts w:ascii="Times New Roman" w:hAnsi="Times New Roman" w:cs="Times New Roman"/>
          <w:b/>
          <w:bCs/>
          <w:sz w:val="24"/>
          <w:szCs w:val="24"/>
          <w:lang w:val="kk-KZ"/>
        </w:rPr>
      </w:pPr>
      <w:r w:rsidRPr="00C72925">
        <w:rPr>
          <w:rFonts w:ascii="Times New Roman" w:hAnsi="Times New Roman" w:cs="Times New Roman"/>
          <w:b/>
          <w:bCs/>
          <w:sz w:val="24"/>
          <w:szCs w:val="24"/>
          <w:lang w:val="kk-KZ"/>
        </w:rPr>
        <w:t>Корреляция коэффициенті</w:t>
      </w:r>
    </w:p>
    <w:p w14:paraId="41A3BB45" w14:textId="586119DF" w:rsidR="006C171A" w:rsidRDefault="006C171A" w:rsidP="007C3D4A">
      <w:pPr>
        <w:ind w:firstLine="567"/>
        <w:jc w:val="both"/>
        <w:rPr>
          <w:rFonts w:ascii="Times New Roman" w:hAnsi="Times New Roman" w:cs="Times New Roman"/>
          <w:sz w:val="24"/>
          <w:szCs w:val="24"/>
          <w:lang w:val="kk-KZ"/>
        </w:rPr>
      </w:pPr>
      <w:r w:rsidRPr="006C171A">
        <w:rPr>
          <w:rFonts w:ascii="Times New Roman" w:hAnsi="Times New Roman" w:cs="Times New Roman"/>
          <w:sz w:val="24"/>
          <w:szCs w:val="24"/>
          <w:lang w:val="kk-KZ"/>
        </w:rPr>
        <w:t xml:space="preserve">Байланыстың тығыздығын анықтаудың графикалық әдісі қарапайым, айқын, бірақ жеткілікті дәл емес. Бақылау нәтижелерін статистикалық өңдеу корреляция коэффициентін есептеу арқылы құбылыстардың байланысының тығыздығының сандық көрсеткіштерін анықтауға мүмкіндік береді. Корреляция коэффициентін есептеу формуласы, егер белгілер арасындағы байланыс сызықтық болса, Пирсон коэффициенті осы байланыстың тығыздығын сандық түрде анықтайды. Сондықтан оны Пирсонның сызықтық корреляция коэффициенті деп те атайды. Егер X және Y айнымалылары арасындағы байланыс сызықтық болмаса, онда Пирсон мұндай байланыстың тығыздығын бағалау үшін корреляциялық қатынасты есептеуді ұсынды. Пирсонның сызықтық корреляция коэффициентінің шамасы +1-ден аспауы керек және -1-ден аз болуы керек. Бұл екі Сан +1 және -1-корреляция коэффициентінің шекаралары. Есептеу кезінде үлкен +1 немесе -1-ден аз мән пайда болған кезде, есептеулерде қате пайда болды. Корреляция коэффициентінің белгісі алынған байланысты түсіндіру үшін өте маңызды. Егер сызықтық корреляция коэффициентінің белгісі плюс болса, онда корреляциялық белгілер арасындағы байланыс бір белгінің (айнымалының) Үлкен (Кіші) шамасы басқа белгінің (басқа айнымалының) Үлкен (Кіші) шамасына сәйкес келетіндігін тағы бір рет атап өтейік. Басқаша айтқанда, егер </w:t>
      </w:r>
      <w:r w:rsidRPr="006C171A">
        <w:rPr>
          <w:rFonts w:ascii="Times New Roman" w:hAnsi="Times New Roman" w:cs="Times New Roman"/>
          <w:sz w:val="24"/>
          <w:szCs w:val="24"/>
          <w:lang w:val="kk-KZ"/>
        </w:rPr>
        <w:lastRenderedPageBreak/>
        <w:t xml:space="preserve">бір көрсеткіш (айнымалы) жоғарыласа (азаяды), онда сәйкесінше басқа көрсеткіш (айнымалы) артады (азаяды). Мұндай тәуелділік тікелей пропорционалды тәуелділік деп аталады. Егер минус белгісі алынса, онда бір белгінің үлкен мөлшері екіншісінің кіші мәніне сәйкес келеді. Басқаша айтқанда, минус белгісі болған кезде бір айнымалының ұлғаюы (белгі, мән) басқа айнымалының азаюына сәйкес келеді. Мұндай тәуелділік кері пропорционалды тәуелділік деп аталады. Корреляция коэффициенті олардың арасындағы сызықтық байланыс жағдайында кездейсоқ шамалар арасындағы байланыс өлшемі ретінде қызмет етеді. Корреляция коэффициентін есептеу кезінде алдымен график құрып, параметр мәндерінің таралу сипатын анықтау ұсынылады. Корреляцияны орнату үшін құбылысты сипаттайтын шамалардың кездейсоқ өндірісі қажет. Корреляция коэффициентінің шамасы (r)0-ден 1-ге дейін өзгереді. Байланыс неғұрлым тығыз болса, корреляция коэффициентінің абсолютті мәні соғұрлым үлкен болады. Егер r=0 болса, онда айнымалылар арасында байланыс болмайды, егер ол +1 немесе -1 болса, онда байланыс түзу функционалды болады (корреляция өрісінің нүктелері қатаң түрде сызық бойымен орналасады). Корреляция коэффициентінің төмен мәндері зерттелетін құбылыстар арасындағы өте әлсіз байланысты көрсетеді және олар бір-бірінің қалыптасуы мен даму ерекшеліктеріне айтарлықтай әсер етпейді. Алайда, корреляция коэффициентінің кіші шамалары әрдайым элементтер арасындағы байланыстардың әлсіз екендігінің көрсеткіштері бола бермейтінін атап өткен жөн. Корреляцияның кішігірім шамалары байланыстардың күрделілігін және жеткілікті зерттелмеген табиғи және әлеуметтік-экономикалық процестердің күрделілігін көрсете алады. Корреляция коэффициентінің шамасы бойынша байланыстың тығыздығының сапалық деңгейінде бағалау үшін мынадай шкала бар (Ивантер Э. </w:t>
      </w:r>
      <w:r w:rsidR="00D83DB8">
        <w:rPr>
          <w:rFonts w:ascii="Times New Roman" w:hAnsi="Times New Roman" w:cs="Times New Roman"/>
          <w:sz w:val="24"/>
          <w:szCs w:val="24"/>
          <w:lang w:val="kk-KZ"/>
        </w:rPr>
        <w:t>В</w:t>
      </w:r>
      <w:r w:rsidRPr="006C171A">
        <w:rPr>
          <w:rFonts w:ascii="Times New Roman" w:hAnsi="Times New Roman" w:cs="Times New Roman"/>
          <w:sz w:val="24"/>
          <w:szCs w:val="24"/>
          <w:lang w:val="kk-KZ"/>
        </w:rPr>
        <w:t xml:space="preserve">., Коросов </w:t>
      </w:r>
      <w:r w:rsidR="00D83DB8">
        <w:rPr>
          <w:rFonts w:ascii="Times New Roman" w:hAnsi="Times New Roman" w:cs="Times New Roman"/>
          <w:sz w:val="24"/>
          <w:szCs w:val="24"/>
          <w:lang w:val="kk-KZ"/>
        </w:rPr>
        <w:t>А</w:t>
      </w:r>
      <w:r w:rsidRPr="006C171A">
        <w:rPr>
          <w:rFonts w:ascii="Times New Roman" w:hAnsi="Times New Roman" w:cs="Times New Roman"/>
          <w:sz w:val="24"/>
          <w:szCs w:val="24"/>
          <w:lang w:val="kk-KZ"/>
        </w:rPr>
        <w:t xml:space="preserve">. </w:t>
      </w:r>
      <w:r w:rsidR="00D83DB8">
        <w:rPr>
          <w:rFonts w:ascii="Times New Roman" w:hAnsi="Times New Roman" w:cs="Times New Roman"/>
          <w:sz w:val="24"/>
          <w:szCs w:val="24"/>
          <w:lang w:val="kk-KZ"/>
        </w:rPr>
        <w:t>В</w:t>
      </w:r>
      <w:r w:rsidRPr="006C171A">
        <w:rPr>
          <w:rFonts w:ascii="Times New Roman" w:hAnsi="Times New Roman" w:cs="Times New Roman"/>
          <w:sz w:val="24"/>
          <w:szCs w:val="24"/>
          <w:lang w:val="kk-KZ"/>
        </w:rPr>
        <w:t xml:space="preserve">., 1992 бойынша): R &gt; /0,70 / кезінде күшті немесе тығыз; /0,50/ &lt; r &lt; / 0,69 / кезінде орташа; /0,30/ &lt; r&lt; /0,49 кезінде орташа/;/ 0,20 / &lt; r &lt; / 0,29 / кезінде әлсіз; r &lt; / 0,19 / кезінде өте әлсіз. Бір белгі – фактор мен бір белгі – нәтиже (жұптық корреляция) арасындағы байланыс зерттелген кезде корреляциялық байланыстар бір факторлы болуы мүмкін. Олар өзара әрекеттесетін көптеген белгілердің – факторлардың атрибут – нәтижеге (бірнеше корреляция) әсерін зерттегенде көп факторлы болуы мүмкін. Көбінесе географиялық зерттеулерде жұптасқан корреляция коэффициенті қолданылады, бұл оның есептеулерінің күрделілігіне байланысты болуы мүмкін. </w:t>
      </w:r>
      <w:r w:rsidRPr="006C171A">
        <w:rPr>
          <w:rFonts w:ascii="Times New Roman" w:hAnsi="Times New Roman" w:cs="Times New Roman"/>
          <w:sz w:val="24"/>
          <w:szCs w:val="24"/>
        </w:rPr>
        <w:t>Жұптық коэффициент келесі формула бойынша анықталады:</w:t>
      </w:r>
    </w:p>
    <w:p w14:paraId="6450B9DD" w14:textId="576E684A" w:rsidR="007C3D4A" w:rsidRDefault="007C3D4A" w:rsidP="007C3D4A">
      <w:pPr>
        <w:ind w:firstLine="567"/>
        <w:jc w:val="both"/>
        <w:rPr>
          <w:rFonts w:ascii="Times New Roman" w:hAnsi="Times New Roman" w:cs="Times New Roman"/>
          <w:sz w:val="24"/>
          <w:szCs w:val="24"/>
          <w:lang w:val="kk-KZ"/>
        </w:rPr>
      </w:pPr>
      <w:r w:rsidRPr="00B054B6">
        <w:rPr>
          <w:rFonts w:ascii="Times New Roman" w:hAnsi="Times New Roman" w:cs="Times New Roman"/>
          <w:noProof/>
          <w:sz w:val="24"/>
          <w:szCs w:val="24"/>
          <w:lang w:val="kk-KZ"/>
        </w:rPr>
        <w:drawing>
          <wp:inline distT="0" distB="0" distL="0" distR="0" wp14:anchorId="19FBB930" wp14:editId="1E72BA3C">
            <wp:extent cx="2385267" cy="944962"/>
            <wp:effectExtent l="0" t="0" r="0" b="7620"/>
            <wp:docPr id="594350429" name="Рисунок 1" descr="Изображение выглядит как Шрифт, текст, линия, рукописный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50429" name="Рисунок 1" descr="Изображение выглядит как Шрифт, текст, линия, рукописный текст&#10;&#10;Автоматически созданное описание"/>
                    <pic:cNvPicPr/>
                  </pic:nvPicPr>
                  <pic:blipFill>
                    <a:blip r:embed="rId11"/>
                    <a:stretch>
                      <a:fillRect/>
                    </a:stretch>
                  </pic:blipFill>
                  <pic:spPr>
                    <a:xfrm>
                      <a:off x="0" y="0"/>
                      <a:ext cx="2385267" cy="944962"/>
                    </a:xfrm>
                    <a:prstGeom prst="rect">
                      <a:avLst/>
                    </a:prstGeom>
                  </pic:spPr>
                </pic:pic>
              </a:graphicData>
            </a:graphic>
          </wp:inline>
        </w:drawing>
      </w:r>
    </w:p>
    <w:p w14:paraId="1ADB3FA7" w14:textId="1AC3A523" w:rsidR="00CD4A6E" w:rsidRPr="006C171A" w:rsidRDefault="006C171A" w:rsidP="00CD4A6E">
      <w:pPr>
        <w:spacing w:after="0" w:line="240" w:lineRule="auto"/>
        <w:rPr>
          <w:rFonts w:ascii="Times New Roman" w:hAnsi="Times New Roman" w:cs="Times New Roman"/>
          <w:sz w:val="24"/>
          <w:szCs w:val="24"/>
          <w:lang w:val="kk-KZ"/>
        </w:rPr>
      </w:pPr>
      <w:r w:rsidRPr="006C171A">
        <w:rPr>
          <w:rFonts w:ascii="Times New Roman" w:hAnsi="Times New Roman" w:cs="Times New Roman"/>
          <w:sz w:val="24"/>
          <w:szCs w:val="24"/>
          <w:lang w:val="kk-KZ"/>
        </w:rPr>
        <w:t xml:space="preserve">мұндағы i x және i y-белгілердің нақты мәні; x белгісі және Y белгісі-белгілердің орташа шамалары; </w:t>
      </w:r>
      <w:r>
        <w:rPr>
          <w:rFonts w:ascii="Times New Roman" w:hAnsi="Times New Roman" w:cs="Times New Roman"/>
          <w:sz w:val="24"/>
          <w:szCs w:val="24"/>
          <w:lang w:val="kk-KZ"/>
        </w:rPr>
        <w:sym w:font="Symbol" w:char="F053"/>
      </w:r>
      <w:r w:rsidRPr="006C171A">
        <w:rPr>
          <w:rFonts w:ascii="Times New Roman" w:hAnsi="Times New Roman" w:cs="Times New Roman"/>
          <w:sz w:val="24"/>
          <w:szCs w:val="24"/>
          <w:lang w:val="kk-KZ"/>
        </w:rPr>
        <w:t xml:space="preserve"> – қосындының белгісі.</w:t>
      </w:r>
    </w:p>
    <w:sectPr w:rsidR="00CD4A6E" w:rsidRPr="006C1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33E66"/>
    <w:multiLevelType w:val="hybridMultilevel"/>
    <w:tmpl w:val="FBF6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C519F"/>
    <w:multiLevelType w:val="hybridMultilevel"/>
    <w:tmpl w:val="0FA46A72"/>
    <w:lvl w:ilvl="0" w:tplc="5AEA3C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730612351">
    <w:abstractNumId w:val="1"/>
  </w:num>
  <w:num w:numId="2" w16cid:durableId="6823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F4"/>
    <w:rsid w:val="00054812"/>
    <w:rsid w:val="001474F8"/>
    <w:rsid w:val="001F0015"/>
    <w:rsid w:val="00332EF4"/>
    <w:rsid w:val="0046287C"/>
    <w:rsid w:val="006226F9"/>
    <w:rsid w:val="006C171A"/>
    <w:rsid w:val="00701321"/>
    <w:rsid w:val="00764CF1"/>
    <w:rsid w:val="007C3D4A"/>
    <w:rsid w:val="007D468F"/>
    <w:rsid w:val="00814C76"/>
    <w:rsid w:val="00954C4D"/>
    <w:rsid w:val="00A14B4A"/>
    <w:rsid w:val="00B01FCB"/>
    <w:rsid w:val="00B6197D"/>
    <w:rsid w:val="00C72925"/>
    <w:rsid w:val="00CD4A6E"/>
    <w:rsid w:val="00CF7FD5"/>
    <w:rsid w:val="00D83DB8"/>
    <w:rsid w:val="00E12E0E"/>
    <w:rsid w:val="00EA70EC"/>
    <w:rsid w:val="00F8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2E498A"/>
  <w15:chartTrackingRefBased/>
  <w15:docId w15:val="{765BC3B7-2F79-452C-904A-C8820273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2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332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2E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2E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2E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2E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2E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2E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2E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2E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332E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2E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2E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2E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2E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2EF4"/>
    <w:rPr>
      <w:rFonts w:eastAsiaTheme="majorEastAsia" w:cstheme="majorBidi"/>
      <w:color w:val="595959" w:themeColor="text1" w:themeTint="A6"/>
    </w:rPr>
  </w:style>
  <w:style w:type="character" w:customStyle="1" w:styleId="80">
    <w:name w:val="Заголовок 8 Знак"/>
    <w:basedOn w:val="a0"/>
    <w:link w:val="8"/>
    <w:uiPriority w:val="9"/>
    <w:semiHidden/>
    <w:rsid w:val="00332E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2EF4"/>
    <w:rPr>
      <w:rFonts w:eastAsiaTheme="majorEastAsia" w:cstheme="majorBidi"/>
      <w:color w:val="272727" w:themeColor="text1" w:themeTint="D8"/>
    </w:rPr>
  </w:style>
  <w:style w:type="paragraph" w:styleId="a3">
    <w:name w:val="Title"/>
    <w:basedOn w:val="a"/>
    <w:next w:val="a"/>
    <w:link w:val="a4"/>
    <w:uiPriority w:val="10"/>
    <w:qFormat/>
    <w:rsid w:val="00332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2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E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2E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2EF4"/>
    <w:pPr>
      <w:spacing w:before="160"/>
      <w:jc w:val="center"/>
    </w:pPr>
    <w:rPr>
      <w:i/>
      <w:iCs/>
      <w:color w:val="404040" w:themeColor="text1" w:themeTint="BF"/>
    </w:rPr>
  </w:style>
  <w:style w:type="character" w:customStyle="1" w:styleId="22">
    <w:name w:val="Цитата 2 Знак"/>
    <w:basedOn w:val="a0"/>
    <w:link w:val="21"/>
    <w:uiPriority w:val="29"/>
    <w:rsid w:val="00332EF4"/>
    <w:rPr>
      <w:i/>
      <w:iCs/>
      <w:color w:val="404040" w:themeColor="text1" w:themeTint="BF"/>
    </w:rPr>
  </w:style>
  <w:style w:type="paragraph" w:styleId="a7">
    <w:name w:val="List Paragraph"/>
    <w:basedOn w:val="a"/>
    <w:uiPriority w:val="34"/>
    <w:qFormat/>
    <w:rsid w:val="00332EF4"/>
    <w:pPr>
      <w:ind w:left="720"/>
      <w:contextualSpacing/>
    </w:pPr>
  </w:style>
  <w:style w:type="character" w:styleId="a8">
    <w:name w:val="Intense Emphasis"/>
    <w:basedOn w:val="a0"/>
    <w:uiPriority w:val="21"/>
    <w:qFormat/>
    <w:rsid w:val="00332EF4"/>
    <w:rPr>
      <w:i/>
      <w:iCs/>
      <w:color w:val="0F4761" w:themeColor="accent1" w:themeShade="BF"/>
    </w:rPr>
  </w:style>
  <w:style w:type="paragraph" w:styleId="a9">
    <w:name w:val="Intense Quote"/>
    <w:basedOn w:val="a"/>
    <w:next w:val="a"/>
    <w:link w:val="aa"/>
    <w:uiPriority w:val="30"/>
    <w:qFormat/>
    <w:rsid w:val="00332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32EF4"/>
    <w:rPr>
      <w:i/>
      <w:iCs/>
      <w:color w:val="0F4761" w:themeColor="accent1" w:themeShade="BF"/>
    </w:rPr>
  </w:style>
  <w:style w:type="character" w:styleId="ab">
    <w:name w:val="Intense Reference"/>
    <w:basedOn w:val="a0"/>
    <w:uiPriority w:val="32"/>
    <w:qFormat/>
    <w:rsid w:val="00332EF4"/>
    <w:rPr>
      <w:b/>
      <w:bCs/>
      <w:smallCaps/>
      <w:color w:val="0F4761" w:themeColor="accent1" w:themeShade="BF"/>
      <w:spacing w:val="5"/>
    </w:rPr>
  </w:style>
  <w:style w:type="paragraph" w:customStyle="1" w:styleId="Style3">
    <w:name w:val="Style3"/>
    <w:basedOn w:val="a"/>
    <w:uiPriority w:val="99"/>
    <w:rsid w:val="00CD4A6E"/>
    <w:pPr>
      <w:widowControl w:val="0"/>
      <w:autoSpaceDE w:val="0"/>
      <w:autoSpaceDN w:val="0"/>
      <w:adjustRightInd w:val="0"/>
      <w:spacing w:after="0" w:line="213" w:lineRule="exact"/>
      <w:ind w:firstLine="317"/>
    </w:pPr>
    <w:rPr>
      <w:rFonts w:ascii="Times New Roman" w:eastAsia="Times New Roman" w:hAnsi="Times New Roman" w:cs="Times New Roman"/>
      <w:kern w:val="0"/>
      <w:sz w:val="24"/>
      <w:szCs w:val="24"/>
      <w:lang w:eastAsia="ru-RU"/>
      <w14:ligatures w14:val="none"/>
    </w:rPr>
  </w:style>
  <w:style w:type="character" w:customStyle="1" w:styleId="FontStyle230">
    <w:name w:val="Font Style230"/>
    <w:uiPriority w:val="99"/>
    <w:rsid w:val="00CD4A6E"/>
    <w:rPr>
      <w:rFonts w:ascii="Candara" w:hAnsi="Candara" w:cs="Candara"/>
      <w:smallCaps/>
      <w:sz w:val="26"/>
      <w:szCs w:val="26"/>
    </w:rPr>
  </w:style>
  <w:style w:type="character" w:customStyle="1" w:styleId="FontStyle312">
    <w:name w:val="Font Style312"/>
    <w:uiPriority w:val="99"/>
    <w:rsid w:val="00CD4A6E"/>
    <w:rPr>
      <w:rFonts w:ascii="Times New Roman" w:hAnsi="Times New Roman" w:cs="Times New Roman"/>
      <w:spacing w:val="10"/>
      <w:sz w:val="20"/>
      <w:szCs w:val="20"/>
    </w:rPr>
  </w:style>
  <w:style w:type="character" w:customStyle="1" w:styleId="FontStyle341">
    <w:name w:val="Font Style341"/>
    <w:uiPriority w:val="99"/>
    <w:rsid w:val="00CD4A6E"/>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2123</Words>
  <Characters>12103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Orynbassar Arman</cp:lastModifiedBy>
  <cp:revision>30</cp:revision>
  <dcterms:created xsi:type="dcterms:W3CDTF">2024-11-04T14:35:00Z</dcterms:created>
  <dcterms:modified xsi:type="dcterms:W3CDTF">2024-12-04T03:01:00Z</dcterms:modified>
</cp:coreProperties>
</file>